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35F2" w:rsidRPr="00F0690A" w:rsidRDefault="009035F2" w:rsidP="009035F2">
      <w:pPr>
        <w:spacing w:line="800" w:lineRule="exact"/>
        <w:jc w:val="center"/>
        <w:rPr>
          <w:rFonts w:eastAsia="华文中宋"/>
          <w:b/>
          <w:color w:val="FF0000"/>
          <w:spacing w:val="-20"/>
          <w:w w:val="77"/>
          <w:sz w:val="96"/>
          <w:szCs w:val="72"/>
        </w:rPr>
      </w:pPr>
      <w:bookmarkStart w:id="0" w:name="_Hlk51769948"/>
    </w:p>
    <w:p w:rsidR="009035F2" w:rsidRPr="00F0690A" w:rsidRDefault="009035F2" w:rsidP="009035F2">
      <w:pPr>
        <w:spacing w:line="800" w:lineRule="exact"/>
        <w:jc w:val="center"/>
        <w:rPr>
          <w:rFonts w:eastAsia="华文中宋"/>
          <w:b/>
          <w:color w:val="FF0000"/>
          <w:spacing w:val="-20"/>
          <w:w w:val="77"/>
          <w:sz w:val="96"/>
          <w:szCs w:val="72"/>
        </w:rPr>
      </w:pPr>
    </w:p>
    <w:p w:rsidR="009035F2" w:rsidRPr="00F0690A" w:rsidRDefault="009035F2" w:rsidP="009035F2">
      <w:pPr>
        <w:spacing w:line="900" w:lineRule="exact"/>
        <w:jc w:val="center"/>
        <w:rPr>
          <w:rFonts w:eastAsia="华文中宋"/>
          <w:b/>
          <w:color w:val="FF0000"/>
          <w:spacing w:val="-14"/>
          <w:w w:val="77"/>
          <w:sz w:val="92"/>
          <w:szCs w:val="92"/>
        </w:rPr>
      </w:pPr>
      <w:r w:rsidRPr="00F0690A">
        <w:rPr>
          <w:rFonts w:eastAsia="华文中宋"/>
          <w:b/>
          <w:color w:val="FF0000"/>
          <w:spacing w:val="-14"/>
          <w:w w:val="77"/>
          <w:sz w:val="92"/>
          <w:szCs w:val="92"/>
        </w:rPr>
        <w:t>广</w:t>
      </w:r>
      <w:r w:rsidRPr="00F0690A">
        <w:rPr>
          <w:rFonts w:eastAsia="华文中宋"/>
          <w:b/>
          <w:color w:val="FF0000"/>
          <w:spacing w:val="-14"/>
          <w:w w:val="77"/>
          <w:sz w:val="92"/>
          <w:szCs w:val="92"/>
        </w:rPr>
        <w:t xml:space="preserve"> </w:t>
      </w:r>
      <w:r w:rsidRPr="00F0690A">
        <w:rPr>
          <w:rFonts w:eastAsia="华文中宋"/>
          <w:b/>
          <w:color w:val="FF0000"/>
          <w:spacing w:val="-14"/>
          <w:w w:val="77"/>
          <w:sz w:val="92"/>
          <w:szCs w:val="92"/>
        </w:rPr>
        <w:t>西</w:t>
      </w:r>
      <w:r w:rsidRPr="00F0690A">
        <w:rPr>
          <w:rFonts w:eastAsia="华文中宋"/>
          <w:b/>
          <w:color w:val="FF0000"/>
          <w:spacing w:val="-14"/>
          <w:w w:val="77"/>
          <w:sz w:val="92"/>
          <w:szCs w:val="92"/>
        </w:rPr>
        <w:t xml:space="preserve"> </w:t>
      </w:r>
      <w:r w:rsidRPr="00F0690A">
        <w:rPr>
          <w:rFonts w:eastAsia="华文中宋"/>
          <w:b/>
          <w:color w:val="FF0000"/>
          <w:spacing w:val="-14"/>
          <w:w w:val="77"/>
          <w:sz w:val="92"/>
          <w:szCs w:val="92"/>
        </w:rPr>
        <w:t>师</w:t>
      </w:r>
      <w:r w:rsidRPr="00F0690A">
        <w:rPr>
          <w:rFonts w:eastAsia="华文中宋"/>
          <w:b/>
          <w:color w:val="FF0000"/>
          <w:spacing w:val="-14"/>
          <w:w w:val="77"/>
          <w:sz w:val="92"/>
          <w:szCs w:val="92"/>
        </w:rPr>
        <w:t xml:space="preserve"> </w:t>
      </w:r>
      <w:proofErr w:type="gramStart"/>
      <w:r w:rsidRPr="00F0690A">
        <w:rPr>
          <w:rFonts w:eastAsia="华文中宋"/>
          <w:b/>
          <w:color w:val="FF0000"/>
          <w:spacing w:val="-14"/>
          <w:w w:val="77"/>
          <w:sz w:val="92"/>
          <w:szCs w:val="92"/>
        </w:rPr>
        <w:t>范</w:t>
      </w:r>
      <w:proofErr w:type="gramEnd"/>
      <w:r w:rsidRPr="00F0690A">
        <w:rPr>
          <w:rFonts w:eastAsia="华文中宋"/>
          <w:b/>
          <w:color w:val="FF0000"/>
          <w:spacing w:val="-14"/>
          <w:w w:val="77"/>
          <w:sz w:val="92"/>
          <w:szCs w:val="92"/>
        </w:rPr>
        <w:t xml:space="preserve"> </w:t>
      </w:r>
      <w:r w:rsidRPr="00F0690A">
        <w:rPr>
          <w:rFonts w:eastAsia="华文中宋"/>
          <w:b/>
          <w:color w:val="FF0000"/>
          <w:spacing w:val="-14"/>
          <w:w w:val="77"/>
          <w:sz w:val="92"/>
          <w:szCs w:val="92"/>
        </w:rPr>
        <w:t>大</w:t>
      </w:r>
      <w:r w:rsidRPr="00F0690A">
        <w:rPr>
          <w:rFonts w:eastAsia="华文中宋"/>
          <w:b/>
          <w:color w:val="FF0000"/>
          <w:spacing w:val="-14"/>
          <w:w w:val="77"/>
          <w:sz w:val="92"/>
          <w:szCs w:val="92"/>
        </w:rPr>
        <w:t xml:space="preserve"> </w:t>
      </w:r>
      <w:r w:rsidRPr="00F0690A">
        <w:rPr>
          <w:rFonts w:eastAsia="华文中宋"/>
          <w:b/>
          <w:color w:val="FF0000"/>
          <w:spacing w:val="-14"/>
          <w:w w:val="77"/>
          <w:sz w:val="92"/>
          <w:szCs w:val="92"/>
        </w:rPr>
        <w:t>学</w:t>
      </w:r>
      <w:r w:rsidRPr="00F0690A">
        <w:rPr>
          <w:rFonts w:eastAsia="华文中宋"/>
          <w:b/>
          <w:color w:val="FF0000"/>
          <w:spacing w:val="-14"/>
          <w:w w:val="77"/>
          <w:sz w:val="92"/>
          <w:szCs w:val="92"/>
        </w:rPr>
        <w:t xml:space="preserve"> </w:t>
      </w:r>
      <w:r w:rsidRPr="00F0690A">
        <w:rPr>
          <w:rFonts w:eastAsia="华文中宋"/>
          <w:b/>
          <w:color w:val="FF0000"/>
          <w:spacing w:val="-14"/>
          <w:w w:val="77"/>
          <w:sz w:val="92"/>
          <w:szCs w:val="92"/>
        </w:rPr>
        <w:t>文</w:t>
      </w:r>
      <w:r w:rsidRPr="00F0690A">
        <w:rPr>
          <w:rFonts w:eastAsia="华文中宋"/>
          <w:b/>
          <w:color w:val="FF0000"/>
          <w:spacing w:val="-14"/>
          <w:w w:val="77"/>
          <w:sz w:val="92"/>
          <w:szCs w:val="92"/>
        </w:rPr>
        <w:t xml:space="preserve"> </w:t>
      </w:r>
      <w:r w:rsidRPr="00F0690A">
        <w:rPr>
          <w:rFonts w:eastAsia="华文中宋"/>
          <w:b/>
          <w:color w:val="FF0000"/>
          <w:spacing w:val="-14"/>
          <w:w w:val="77"/>
          <w:sz w:val="92"/>
          <w:szCs w:val="92"/>
        </w:rPr>
        <w:t>件</w:t>
      </w:r>
    </w:p>
    <w:p w:rsidR="009035F2" w:rsidRPr="00F0690A" w:rsidRDefault="009035F2" w:rsidP="009035F2">
      <w:pPr>
        <w:spacing w:line="440" w:lineRule="exact"/>
        <w:rPr>
          <w:rFonts w:eastAsia="仿宋_GB2312"/>
          <w:color w:val="FF0000"/>
          <w:sz w:val="32"/>
        </w:rPr>
      </w:pPr>
    </w:p>
    <w:p w:rsidR="009035F2" w:rsidRPr="00F0690A" w:rsidRDefault="009035F2" w:rsidP="009035F2">
      <w:pPr>
        <w:spacing w:line="440" w:lineRule="exact"/>
        <w:rPr>
          <w:rFonts w:eastAsia="仿宋_GB2312"/>
          <w:color w:val="FF0000"/>
          <w:sz w:val="32"/>
        </w:rPr>
      </w:pPr>
    </w:p>
    <w:p w:rsidR="009035F2" w:rsidRPr="00F0690A" w:rsidRDefault="009035F2" w:rsidP="009035F2">
      <w:pPr>
        <w:spacing w:line="520" w:lineRule="exact"/>
        <w:jc w:val="center"/>
        <w:rPr>
          <w:rFonts w:eastAsia="仿宋_GB2312"/>
          <w:color w:val="000000" w:themeColor="text1"/>
          <w:sz w:val="32"/>
        </w:rPr>
      </w:pPr>
      <w:bookmarkStart w:id="1" w:name="文号"/>
      <w:proofErr w:type="gramStart"/>
      <w:r w:rsidRPr="00F0690A">
        <w:rPr>
          <w:rFonts w:eastAsia="仿宋_GB2312"/>
          <w:color w:val="000000" w:themeColor="text1"/>
          <w:sz w:val="32"/>
        </w:rPr>
        <w:t>师政教学</w:t>
      </w:r>
      <w:proofErr w:type="gramEnd"/>
      <w:r w:rsidRPr="00F0690A">
        <w:rPr>
          <w:rFonts w:eastAsia="仿宋_GB2312"/>
          <w:color w:val="000000" w:themeColor="text1"/>
          <w:sz w:val="32"/>
        </w:rPr>
        <w:t>〔</w:t>
      </w:r>
      <w:r w:rsidRPr="00F0690A">
        <w:rPr>
          <w:rFonts w:eastAsia="仿宋_GB2312"/>
          <w:color w:val="000000" w:themeColor="text1"/>
          <w:sz w:val="32"/>
        </w:rPr>
        <w:t>2020</w:t>
      </w:r>
      <w:r w:rsidRPr="00F0690A">
        <w:rPr>
          <w:rFonts w:eastAsia="仿宋_GB2312"/>
          <w:color w:val="000000" w:themeColor="text1"/>
          <w:sz w:val="32"/>
        </w:rPr>
        <w:t>〕</w:t>
      </w:r>
      <w:r w:rsidRPr="00F0690A">
        <w:rPr>
          <w:rFonts w:eastAsia="仿宋_GB2312"/>
          <w:color w:val="000000" w:themeColor="text1"/>
          <w:sz w:val="32"/>
        </w:rPr>
        <w:t>163</w:t>
      </w:r>
      <w:r w:rsidRPr="00F0690A">
        <w:rPr>
          <w:rFonts w:eastAsia="仿宋_GB2312"/>
          <w:color w:val="000000" w:themeColor="text1"/>
          <w:sz w:val="32"/>
        </w:rPr>
        <w:t>号</w:t>
      </w:r>
      <w:bookmarkEnd w:id="1"/>
    </w:p>
    <w:p w:rsidR="009035F2" w:rsidRPr="00F0690A" w:rsidRDefault="009035F2" w:rsidP="009035F2">
      <w:pPr>
        <w:spacing w:line="480" w:lineRule="exact"/>
        <w:jc w:val="center"/>
        <w:rPr>
          <w:sz w:val="28"/>
        </w:rPr>
      </w:pPr>
      <w:r w:rsidRPr="00F0690A">
        <w:rPr>
          <w:noProof/>
        </w:rPr>
        <mc:AlternateContent>
          <mc:Choice Requires="wps">
            <w:drawing>
              <wp:anchor distT="0" distB="0" distL="114300" distR="114300" simplePos="0" relativeHeight="251658240" behindDoc="0" locked="0" layoutInCell="1" allowOverlap="1" wp14:anchorId="7FB7ED93" wp14:editId="4E222E8A">
                <wp:simplePos x="0" y="0"/>
                <wp:positionH relativeFrom="column">
                  <wp:posOffset>-114300</wp:posOffset>
                </wp:positionH>
                <wp:positionV relativeFrom="paragraph">
                  <wp:posOffset>180975</wp:posOffset>
                </wp:positionV>
                <wp:extent cx="5715000" cy="0"/>
                <wp:effectExtent l="19050" t="19050" r="19050" b="19050"/>
                <wp:wrapNone/>
                <wp:docPr id="3"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0" cy="0"/>
                        </a:xfrm>
                        <a:prstGeom prst="line">
                          <a:avLst/>
                        </a:prstGeom>
                        <a:noFill/>
                        <a:ln w="3810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4.25pt" to="441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" strokecolor="red" strokeweight="3pt"/>
            </w:pict>
          </mc:Fallback>
        </mc:AlternateContent>
      </w:r>
    </w:p>
    <w:p w:rsidR="009035F2" w:rsidRPr="00F0690A" w:rsidRDefault="009035F2" w:rsidP="009035F2">
      <w:pPr>
        <w:spacing w:line="400" w:lineRule="exact"/>
        <w:jc w:val="center"/>
        <w:rPr>
          <w:rFonts w:eastAsia="方正小标宋简体"/>
          <w:sz w:val="36"/>
          <w:szCs w:val="36"/>
        </w:rPr>
      </w:pPr>
    </w:p>
    <w:p w:rsidR="009035F2" w:rsidRPr="00F0690A" w:rsidRDefault="009035F2" w:rsidP="009035F2">
      <w:pPr>
        <w:spacing w:line="400" w:lineRule="exact"/>
        <w:rPr>
          <w:rFonts w:eastAsia="方正小标宋简体"/>
          <w:sz w:val="30"/>
          <w:szCs w:val="30"/>
        </w:rPr>
      </w:pPr>
    </w:p>
    <w:p w:rsidR="009035F2" w:rsidRPr="00F0690A" w:rsidRDefault="009035F2" w:rsidP="009035F2">
      <w:pPr>
        <w:spacing w:line="720" w:lineRule="exact"/>
        <w:jc w:val="center"/>
        <w:rPr>
          <w:rFonts w:eastAsia="方正小标宋简体"/>
          <w:bCs/>
          <w:sz w:val="44"/>
          <w:szCs w:val="44"/>
        </w:rPr>
      </w:pPr>
      <w:r w:rsidRPr="00F0690A">
        <w:rPr>
          <w:rFonts w:eastAsia="方正小标宋简体"/>
          <w:bCs/>
          <w:sz w:val="44"/>
          <w:szCs w:val="44"/>
        </w:rPr>
        <w:t>关于印发</w:t>
      </w:r>
      <w:proofErr w:type="gramStart"/>
      <w:r w:rsidRPr="00F0690A">
        <w:rPr>
          <w:rFonts w:eastAsia="方正小标宋简体"/>
          <w:bCs/>
          <w:sz w:val="44"/>
          <w:szCs w:val="44"/>
        </w:rPr>
        <w:t>《</w:t>
      </w:r>
      <w:proofErr w:type="gramEnd"/>
      <w:r w:rsidRPr="00F0690A">
        <w:rPr>
          <w:rFonts w:eastAsia="方正小标宋简体"/>
          <w:bCs/>
          <w:sz w:val="44"/>
          <w:szCs w:val="44"/>
        </w:rPr>
        <w:t>广西师范大学全日制普通本科生</w:t>
      </w:r>
    </w:p>
    <w:p w:rsidR="009035F2" w:rsidRPr="00F0690A" w:rsidRDefault="009035F2" w:rsidP="009035F2">
      <w:pPr>
        <w:spacing w:line="720" w:lineRule="exact"/>
        <w:jc w:val="center"/>
        <w:rPr>
          <w:rFonts w:eastAsia="方正小标宋简体"/>
          <w:bCs/>
          <w:sz w:val="44"/>
          <w:szCs w:val="44"/>
        </w:rPr>
      </w:pPr>
      <w:r w:rsidRPr="00F0690A">
        <w:rPr>
          <w:rFonts w:eastAsia="方正小标宋简体"/>
          <w:bCs/>
          <w:sz w:val="44"/>
          <w:szCs w:val="44"/>
        </w:rPr>
        <w:t>学科专业竞赛管理办法</w:t>
      </w:r>
      <w:proofErr w:type="gramStart"/>
      <w:r w:rsidRPr="00F0690A">
        <w:rPr>
          <w:rFonts w:eastAsia="方正小标宋简体"/>
          <w:bCs/>
          <w:sz w:val="44"/>
          <w:szCs w:val="44"/>
        </w:rPr>
        <w:t>》</w:t>
      </w:r>
      <w:proofErr w:type="gramEnd"/>
      <w:r w:rsidRPr="00F0690A">
        <w:rPr>
          <w:rFonts w:eastAsia="方正小标宋简体"/>
          <w:bCs/>
          <w:sz w:val="44"/>
          <w:szCs w:val="44"/>
        </w:rPr>
        <w:t>的通知</w:t>
      </w:r>
    </w:p>
    <w:p w:rsidR="009035F2" w:rsidRPr="00F0690A" w:rsidRDefault="009035F2" w:rsidP="009035F2">
      <w:pPr>
        <w:spacing w:line="648" w:lineRule="auto"/>
        <w:rPr>
          <w:rFonts w:eastAsia="仿宋_GB2312"/>
          <w:sz w:val="36"/>
          <w:szCs w:val="36"/>
        </w:rPr>
      </w:pPr>
    </w:p>
    <w:p w:rsidR="009035F2" w:rsidRPr="00F0690A" w:rsidRDefault="009035F2" w:rsidP="009035F2">
      <w:pPr>
        <w:spacing w:line="660" w:lineRule="exact"/>
        <w:rPr>
          <w:rFonts w:eastAsia="仿宋_GB2312"/>
          <w:sz w:val="32"/>
          <w:szCs w:val="32"/>
        </w:rPr>
      </w:pPr>
      <w:r w:rsidRPr="00F0690A">
        <w:rPr>
          <w:rFonts w:eastAsia="仿宋_GB2312"/>
          <w:sz w:val="32"/>
          <w:szCs w:val="32"/>
        </w:rPr>
        <w:t>各学院（部）、各单位：</w:t>
      </w:r>
    </w:p>
    <w:p w:rsidR="009035F2" w:rsidRPr="00F0690A" w:rsidRDefault="009035F2" w:rsidP="009035F2">
      <w:pPr>
        <w:spacing w:line="660" w:lineRule="exact"/>
        <w:rPr>
          <w:rFonts w:eastAsia="仿宋_GB2312"/>
          <w:sz w:val="32"/>
          <w:szCs w:val="32"/>
        </w:rPr>
      </w:pPr>
      <w:r w:rsidRPr="00F0690A">
        <w:rPr>
          <w:rFonts w:eastAsia="仿宋_GB2312"/>
          <w:b/>
          <w:sz w:val="44"/>
          <w:szCs w:val="44"/>
        </w:rPr>
        <w:t xml:space="preserve">   </w:t>
      </w:r>
      <w:r w:rsidRPr="00F0690A">
        <w:rPr>
          <w:rFonts w:eastAsia="仿宋_GB2312"/>
          <w:sz w:val="32"/>
          <w:szCs w:val="32"/>
        </w:rPr>
        <w:t>现将修订后的《广西师范大学全日制普通本科生学科专业竞赛管理办法》印发给你们，请认真学习并遵照执行。</w:t>
      </w:r>
      <w:r w:rsidRPr="00F0690A">
        <w:rPr>
          <w:rFonts w:eastAsia="仿宋_GB2312"/>
          <w:sz w:val="32"/>
          <w:szCs w:val="32"/>
        </w:rPr>
        <w:t xml:space="preserve">  </w:t>
      </w:r>
    </w:p>
    <w:p w:rsidR="009035F2" w:rsidRPr="00F0690A" w:rsidRDefault="009035F2" w:rsidP="009035F2">
      <w:pPr>
        <w:spacing w:line="660" w:lineRule="exact"/>
        <w:jc w:val="right"/>
        <w:rPr>
          <w:rFonts w:eastAsia="仿宋_GB2312"/>
          <w:sz w:val="32"/>
          <w:szCs w:val="32"/>
        </w:rPr>
      </w:pPr>
    </w:p>
    <w:p w:rsidR="009035F2" w:rsidRPr="00F0690A" w:rsidRDefault="009035F2" w:rsidP="009035F2">
      <w:pPr>
        <w:spacing w:line="660" w:lineRule="exact"/>
        <w:jc w:val="right"/>
        <w:rPr>
          <w:rFonts w:eastAsia="仿宋_GB2312"/>
          <w:sz w:val="32"/>
          <w:szCs w:val="32"/>
        </w:rPr>
      </w:pPr>
    </w:p>
    <w:p w:rsidR="009035F2" w:rsidRPr="00F0690A" w:rsidRDefault="009035F2" w:rsidP="009035F2">
      <w:pPr>
        <w:spacing w:line="660" w:lineRule="exact"/>
        <w:ind w:firstLineChars="1500" w:firstLine="4800"/>
        <w:rPr>
          <w:rFonts w:eastAsia="仿宋_GB2312"/>
          <w:sz w:val="32"/>
          <w:szCs w:val="32"/>
        </w:rPr>
      </w:pPr>
      <w:r w:rsidRPr="00F0690A">
        <w:rPr>
          <w:rFonts w:eastAsia="仿宋_GB2312"/>
          <w:sz w:val="32"/>
          <w:szCs w:val="32"/>
        </w:rPr>
        <w:t>广</w:t>
      </w:r>
      <w:r w:rsidRPr="00F0690A">
        <w:rPr>
          <w:rFonts w:eastAsia="仿宋_GB2312"/>
          <w:sz w:val="32"/>
          <w:szCs w:val="32"/>
        </w:rPr>
        <w:t xml:space="preserve"> </w:t>
      </w:r>
      <w:r w:rsidRPr="00F0690A">
        <w:rPr>
          <w:rFonts w:eastAsia="仿宋_GB2312"/>
          <w:sz w:val="32"/>
          <w:szCs w:val="32"/>
        </w:rPr>
        <w:t>西</w:t>
      </w:r>
      <w:r w:rsidRPr="00F0690A">
        <w:rPr>
          <w:rFonts w:eastAsia="仿宋_GB2312"/>
          <w:sz w:val="32"/>
          <w:szCs w:val="32"/>
        </w:rPr>
        <w:t xml:space="preserve"> </w:t>
      </w:r>
      <w:r w:rsidRPr="00F0690A">
        <w:rPr>
          <w:rFonts w:eastAsia="仿宋_GB2312"/>
          <w:sz w:val="32"/>
          <w:szCs w:val="32"/>
        </w:rPr>
        <w:t>师</w:t>
      </w:r>
      <w:r w:rsidRPr="00F0690A">
        <w:rPr>
          <w:rFonts w:eastAsia="仿宋_GB2312"/>
          <w:sz w:val="32"/>
          <w:szCs w:val="32"/>
        </w:rPr>
        <w:t xml:space="preserve"> </w:t>
      </w:r>
      <w:proofErr w:type="gramStart"/>
      <w:r w:rsidRPr="00F0690A">
        <w:rPr>
          <w:rFonts w:eastAsia="仿宋_GB2312"/>
          <w:sz w:val="32"/>
          <w:szCs w:val="32"/>
        </w:rPr>
        <w:t>范</w:t>
      </w:r>
      <w:proofErr w:type="gramEnd"/>
      <w:r w:rsidRPr="00F0690A">
        <w:rPr>
          <w:rFonts w:eastAsia="仿宋_GB2312"/>
          <w:sz w:val="32"/>
          <w:szCs w:val="32"/>
        </w:rPr>
        <w:t xml:space="preserve"> </w:t>
      </w:r>
      <w:r w:rsidRPr="00F0690A">
        <w:rPr>
          <w:rFonts w:eastAsia="仿宋_GB2312"/>
          <w:sz w:val="32"/>
          <w:szCs w:val="32"/>
        </w:rPr>
        <w:t>大</w:t>
      </w:r>
      <w:r w:rsidRPr="00F0690A">
        <w:rPr>
          <w:rFonts w:eastAsia="仿宋_GB2312"/>
          <w:sz w:val="32"/>
          <w:szCs w:val="32"/>
        </w:rPr>
        <w:t xml:space="preserve"> </w:t>
      </w:r>
      <w:r w:rsidRPr="00F0690A">
        <w:rPr>
          <w:rFonts w:eastAsia="仿宋_GB2312"/>
          <w:sz w:val="32"/>
          <w:szCs w:val="32"/>
        </w:rPr>
        <w:t>学</w:t>
      </w:r>
    </w:p>
    <w:p w:rsidR="009035F2" w:rsidRPr="00F0690A" w:rsidRDefault="009035F2" w:rsidP="009035F2">
      <w:pPr>
        <w:spacing w:line="660" w:lineRule="exact"/>
        <w:jc w:val="center"/>
        <w:rPr>
          <w:rFonts w:eastAsia="仿宋_GB2312"/>
          <w:b/>
          <w:sz w:val="44"/>
          <w:szCs w:val="44"/>
        </w:rPr>
      </w:pPr>
      <w:r w:rsidRPr="00F0690A">
        <w:rPr>
          <w:rFonts w:eastAsia="仿宋_GB2312"/>
          <w:sz w:val="32"/>
          <w:szCs w:val="32"/>
        </w:rPr>
        <w:t xml:space="preserve">                     2020</w:t>
      </w:r>
      <w:r w:rsidRPr="00F0690A">
        <w:rPr>
          <w:rFonts w:eastAsia="仿宋_GB2312"/>
          <w:sz w:val="32"/>
          <w:szCs w:val="32"/>
        </w:rPr>
        <w:t>年</w:t>
      </w:r>
      <w:r w:rsidRPr="00F0690A">
        <w:rPr>
          <w:rFonts w:eastAsia="仿宋_GB2312"/>
          <w:sz w:val="32"/>
          <w:szCs w:val="32"/>
        </w:rPr>
        <w:t>9</w:t>
      </w:r>
      <w:r w:rsidRPr="00F0690A">
        <w:rPr>
          <w:rFonts w:eastAsia="仿宋_GB2312"/>
          <w:sz w:val="32"/>
          <w:szCs w:val="32"/>
        </w:rPr>
        <w:t>月</w:t>
      </w:r>
      <w:r w:rsidRPr="00F0690A">
        <w:rPr>
          <w:rFonts w:eastAsia="仿宋_GB2312"/>
          <w:sz w:val="32"/>
          <w:szCs w:val="32"/>
        </w:rPr>
        <w:t>18</w:t>
      </w:r>
      <w:r w:rsidRPr="00F0690A">
        <w:rPr>
          <w:rFonts w:eastAsia="仿宋_GB2312"/>
          <w:sz w:val="32"/>
          <w:szCs w:val="32"/>
        </w:rPr>
        <w:t>日</w:t>
      </w:r>
    </w:p>
    <w:p w:rsidR="009035F2" w:rsidRPr="00F0690A" w:rsidRDefault="009035F2" w:rsidP="009035F2">
      <w:pPr>
        <w:rPr>
          <w:rFonts w:eastAsia="仿宋"/>
          <w:b/>
          <w:sz w:val="44"/>
          <w:szCs w:val="44"/>
        </w:rPr>
      </w:pPr>
    </w:p>
    <w:p w:rsidR="009035F2" w:rsidRPr="00F0690A" w:rsidRDefault="009035F2" w:rsidP="009035F2">
      <w:pPr>
        <w:rPr>
          <w:rFonts w:eastAsia="仿宋"/>
          <w:b/>
          <w:sz w:val="44"/>
          <w:szCs w:val="44"/>
        </w:rPr>
      </w:pPr>
    </w:p>
    <w:p w:rsidR="009035F2" w:rsidRPr="00F0690A" w:rsidRDefault="009035F2" w:rsidP="009035F2">
      <w:pPr>
        <w:rPr>
          <w:rFonts w:eastAsia="仿宋"/>
          <w:b/>
          <w:sz w:val="44"/>
          <w:szCs w:val="44"/>
        </w:rPr>
      </w:pPr>
    </w:p>
    <w:p w:rsidR="009035F2" w:rsidRPr="00F0690A" w:rsidRDefault="009035F2" w:rsidP="009035F2">
      <w:pPr>
        <w:jc w:val="center"/>
        <w:rPr>
          <w:rFonts w:eastAsia="方正小标宋简体"/>
          <w:bCs/>
          <w:sz w:val="36"/>
          <w:szCs w:val="36"/>
        </w:rPr>
      </w:pPr>
      <w:r w:rsidRPr="00F0690A">
        <w:rPr>
          <w:rFonts w:eastAsia="方正小标宋简体"/>
          <w:bCs/>
          <w:sz w:val="36"/>
          <w:szCs w:val="36"/>
        </w:rPr>
        <w:lastRenderedPageBreak/>
        <w:t>广西师范大学全日制普通</w:t>
      </w:r>
      <w:bookmarkStart w:id="2" w:name="_Hlk41988323"/>
      <w:r w:rsidRPr="00F0690A">
        <w:rPr>
          <w:rFonts w:eastAsia="方正小标宋简体"/>
          <w:bCs/>
          <w:sz w:val="36"/>
          <w:szCs w:val="36"/>
        </w:rPr>
        <w:t>本科生学科专业</w:t>
      </w:r>
    </w:p>
    <w:p w:rsidR="009035F2" w:rsidRPr="00F0690A" w:rsidRDefault="009035F2" w:rsidP="009035F2">
      <w:pPr>
        <w:jc w:val="center"/>
        <w:rPr>
          <w:rFonts w:eastAsia="方正小标宋简体"/>
          <w:bCs/>
          <w:sz w:val="36"/>
          <w:szCs w:val="36"/>
        </w:rPr>
      </w:pPr>
      <w:r w:rsidRPr="00F0690A">
        <w:rPr>
          <w:rFonts w:eastAsia="方正小标宋简体"/>
          <w:bCs/>
          <w:sz w:val="36"/>
          <w:szCs w:val="36"/>
        </w:rPr>
        <w:t>竞赛</w:t>
      </w:r>
      <w:bookmarkEnd w:id="2"/>
      <w:r w:rsidRPr="00F0690A">
        <w:rPr>
          <w:rFonts w:eastAsia="方正小标宋简体"/>
          <w:bCs/>
          <w:sz w:val="36"/>
          <w:szCs w:val="36"/>
        </w:rPr>
        <w:t>管理办法（</w:t>
      </w:r>
      <w:r w:rsidRPr="00F0690A">
        <w:rPr>
          <w:rFonts w:eastAsia="方正小标宋简体"/>
          <w:bCs/>
          <w:sz w:val="36"/>
          <w:szCs w:val="36"/>
        </w:rPr>
        <w:t>2020</w:t>
      </w:r>
      <w:r w:rsidRPr="00F0690A">
        <w:rPr>
          <w:rFonts w:eastAsia="方正小标宋简体"/>
          <w:bCs/>
          <w:sz w:val="36"/>
          <w:szCs w:val="36"/>
        </w:rPr>
        <w:t>年修订）</w:t>
      </w:r>
    </w:p>
    <w:p w:rsidR="009035F2" w:rsidRPr="00F0690A" w:rsidRDefault="009035F2" w:rsidP="00655425">
      <w:pPr>
        <w:spacing w:line="400" w:lineRule="exact"/>
        <w:jc w:val="center"/>
        <w:rPr>
          <w:rFonts w:eastAsia="方正小标宋简体"/>
          <w:sz w:val="36"/>
          <w:szCs w:val="36"/>
        </w:rPr>
      </w:pPr>
    </w:p>
    <w:p w:rsidR="009035F2" w:rsidRPr="00F0690A" w:rsidRDefault="009035F2" w:rsidP="00655425">
      <w:pPr>
        <w:spacing w:line="600" w:lineRule="exact"/>
        <w:ind w:firstLineChars="200" w:firstLine="640"/>
        <w:rPr>
          <w:rFonts w:eastAsia="仿宋_GB2312"/>
          <w:sz w:val="32"/>
          <w:szCs w:val="32"/>
        </w:rPr>
      </w:pPr>
      <w:r w:rsidRPr="00F0690A">
        <w:rPr>
          <w:rFonts w:eastAsia="仿宋_GB2312"/>
          <w:sz w:val="32"/>
          <w:szCs w:val="32"/>
        </w:rPr>
        <w:t>为深入贯彻落实国务院、自治区政府关于深化高等教育学校创新创业教育改革的部署，加强对我校大学生学科专业技能竞赛（以下简称</w:t>
      </w:r>
      <w:r w:rsidRPr="00F0690A">
        <w:rPr>
          <w:rFonts w:eastAsia="仿宋_GB2312"/>
          <w:sz w:val="32"/>
          <w:szCs w:val="32"/>
        </w:rPr>
        <w:t>“</w:t>
      </w:r>
      <w:r w:rsidRPr="00F0690A">
        <w:rPr>
          <w:rFonts w:eastAsia="仿宋_GB2312"/>
          <w:sz w:val="32"/>
          <w:szCs w:val="32"/>
        </w:rPr>
        <w:t>竞赛</w:t>
      </w:r>
      <w:r w:rsidRPr="00F0690A">
        <w:rPr>
          <w:rFonts w:eastAsia="仿宋_GB2312"/>
          <w:sz w:val="32"/>
          <w:szCs w:val="32"/>
        </w:rPr>
        <w:t>”</w:t>
      </w:r>
      <w:r w:rsidRPr="00F0690A">
        <w:rPr>
          <w:rFonts w:eastAsia="仿宋_GB2312"/>
          <w:sz w:val="32"/>
          <w:szCs w:val="32"/>
        </w:rPr>
        <w:t>）的管理，充分发挥学科专业竞赛在创新创业人才培养中的作用，达到</w:t>
      </w:r>
      <w:r w:rsidRPr="00F0690A">
        <w:rPr>
          <w:rFonts w:eastAsia="仿宋_GB2312"/>
          <w:sz w:val="32"/>
          <w:szCs w:val="32"/>
        </w:rPr>
        <w:t>“</w:t>
      </w:r>
      <w:r w:rsidRPr="00F0690A">
        <w:rPr>
          <w:rFonts w:eastAsia="仿宋_GB2312"/>
          <w:sz w:val="32"/>
          <w:szCs w:val="32"/>
        </w:rPr>
        <w:t>以赛促教、以赛促学、以赛促改、以赛促创</w:t>
      </w:r>
      <w:r w:rsidRPr="00F0690A">
        <w:rPr>
          <w:rFonts w:eastAsia="仿宋_GB2312"/>
          <w:sz w:val="32"/>
          <w:szCs w:val="32"/>
        </w:rPr>
        <w:t>”</w:t>
      </w:r>
      <w:r w:rsidRPr="00F0690A">
        <w:rPr>
          <w:rFonts w:eastAsia="仿宋_GB2312"/>
          <w:sz w:val="32"/>
          <w:szCs w:val="32"/>
        </w:rPr>
        <w:t>，提高大学生的创新创业意识和能力、团队合作能力、实践动手能力，培养综合型、创新型、应用型人才的目的，特制定本办法。</w:t>
      </w:r>
    </w:p>
    <w:p w:rsidR="009035F2" w:rsidRPr="00F0690A" w:rsidRDefault="009035F2" w:rsidP="00655425">
      <w:pPr>
        <w:spacing w:line="600" w:lineRule="exact"/>
        <w:ind w:firstLineChars="200" w:firstLine="640"/>
        <w:rPr>
          <w:rFonts w:eastAsia="黑体"/>
          <w:sz w:val="32"/>
          <w:szCs w:val="32"/>
        </w:rPr>
      </w:pPr>
      <w:r w:rsidRPr="00F0690A">
        <w:rPr>
          <w:rFonts w:eastAsia="黑体"/>
          <w:sz w:val="32"/>
          <w:szCs w:val="32"/>
        </w:rPr>
        <w:t>一、竞赛范围和分类</w:t>
      </w:r>
    </w:p>
    <w:p w:rsidR="009035F2" w:rsidRPr="00F0690A" w:rsidRDefault="009035F2" w:rsidP="00655425">
      <w:pPr>
        <w:spacing w:line="600" w:lineRule="exact"/>
        <w:ind w:firstLineChars="200" w:firstLine="624"/>
        <w:rPr>
          <w:rFonts w:eastAsia="仿宋_GB2312"/>
          <w:spacing w:val="-4"/>
          <w:sz w:val="32"/>
          <w:szCs w:val="32"/>
        </w:rPr>
      </w:pPr>
      <w:r w:rsidRPr="00F0690A">
        <w:rPr>
          <w:rFonts w:eastAsia="仿宋_GB2312"/>
          <w:spacing w:val="-4"/>
          <w:sz w:val="32"/>
          <w:szCs w:val="32"/>
        </w:rPr>
        <w:t>学校支持国家政府部门、省级（含）以上教育主管部门、教育部各学科专业指导委员会组织的影响范围广、社会认可度高、竞赛水平高的大学生课外竞赛活动；鼓励学校各职能部门、各学院（部）结合专业人才培养需要，组织校内或院内竞赛活动。</w:t>
      </w:r>
    </w:p>
    <w:p w:rsidR="009035F2" w:rsidRPr="00F0690A" w:rsidRDefault="009035F2" w:rsidP="00655425">
      <w:pPr>
        <w:spacing w:line="590" w:lineRule="exact"/>
        <w:ind w:firstLineChars="200" w:firstLine="640"/>
        <w:rPr>
          <w:rFonts w:eastAsia="仿宋_GB2312"/>
          <w:sz w:val="32"/>
          <w:szCs w:val="32"/>
        </w:rPr>
      </w:pPr>
      <w:r w:rsidRPr="00F0690A">
        <w:rPr>
          <w:rFonts w:eastAsia="仿宋_GB2312"/>
          <w:sz w:val="32"/>
          <w:szCs w:val="32"/>
        </w:rPr>
        <w:t>学校根据竞赛主办单位、竞赛水平和影响力，将学生参加的竞赛活动分三类进行管理（详</w:t>
      </w:r>
      <w:r w:rsidRPr="00F0690A">
        <w:rPr>
          <w:rFonts w:eastAsia="仿宋_GB2312"/>
          <w:color w:val="000000"/>
          <w:sz w:val="32"/>
          <w:szCs w:val="32"/>
        </w:rPr>
        <w:t>见附件</w:t>
      </w:r>
      <w:r w:rsidRPr="00F0690A">
        <w:rPr>
          <w:rFonts w:eastAsia="仿宋_GB2312"/>
          <w:sz w:val="32"/>
          <w:szCs w:val="32"/>
        </w:rPr>
        <w:t>）：</w:t>
      </w:r>
      <w:r w:rsidRPr="00F0690A">
        <w:rPr>
          <w:rFonts w:eastAsia="仿宋_GB2312"/>
          <w:sz w:val="32"/>
          <w:szCs w:val="32"/>
        </w:rPr>
        <w:t xml:space="preserve"> </w:t>
      </w:r>
      <w:r w:rsidRPr="00F0690A">
        <w:rPr>
          <w:rFonts w:eastAsia="仿宋_GB2312"/>
          <w:sz w:val="32"/>
          <w:szCs w:val="32"/>
        </w:rPr>
        <w:t>一类竞赛包括中国国际</w:t>
      </w:r>
      <w:r w:rsidRPr="00F0690A">
        <w:rPr>
          <w:rFonts w:eastAsia="仿宋_GB2312"/>
          <w:sz w:val="32"/>
          <w:szCs w:val="32"/>
        </w:rPr>
        <w:t>“</w:t>
      </w:r>
      <w:r w:rsidRPr="00F0690A">
        <w:rPr>
          <w:rFonts w:eastAsia="仿宋_GB2312"/>
          <w:sz w:val="32"/>
          <w:szCs w:val="32"/>
        </w:rPr>
        <w:t>互联网</w:t>
      </w:r>
      <w:r w:rsidRPr="00F0690A">
        <w:rPr>
          <w:rFonts w:eastAsia="仿宋_GB2312"/>
          <w:sz w:val="32"/>
          <w:szCs w:val="32"/>
        </w:rPr>
        <w:t>+”</w:t>
      </w:r>
      <w:r w:rsidRPr="00F0690A">
        <w:rPr>
          <w:rFonts w:eastAsia="仿宋_GB2312"/>
          <w:sz w:val="32"/>
          <w:szCs w:val="32"/>
        </w:rPr>
        <w:t>大学生创新创业大赛、中国大学生医学技能大赛和全国大学生工程训练综合能力竞赛全国总决赛；二类竞赛包括三个部分：</w:t>
      </w:r>
      <w:r w:rsidRPr="00F0690A">
        <w:rPr>
          <w:rFonts w:eastAsia="仿宋_GB2312"/>
          <w:sz w:val="32"/>
          <w:szCs w:val="32"/>
        </w:rPr>
        <w:t>1.</w:t>
      </w:r>
      <w:r w:rsidR="00655425" w:rsidRPr="00F0690A">
        <w:rPr>
          <w:rFonts w:eastAsia="仿宋_GB2312"/>
          <w:sz w:val="32"/>
          <w:szCs w:val="32"/>
        </w:rPr>
        <w:t xml:space="preserve"> </w:t>
      </w:r>
      <w:r w:rsidRPr="00F0690A">
        <w:rPr>
          <w:rFonts w:eastAsia="仿宋_GB2312"/>
          <w:sz w:val="32"/>
          <w:szCs w:val="32"/>
        </w:rPr>
        <w:t>中国高等教育学会发布的《全国普通高校学科竞赛排行榜》当年发布认定的学科竞赛；</w:t>
      </w:r>
      <w:r w:rsidRPr="00F0690A">
        <w:rPr>
          <w:rFonts w:eastAsia="仿宋_GB2312"/>
          <w:sz w:val="32"/>
          <w:szCs w:val="32"/>
        </w:rPr>
        <w:t>2.</w:t>
      </w:r>
      <w:r w:rsidR="00655425" w:rsidRPr="00F0690A">
        <w:rPr>
          <w:rFonts w:eastAsia="仿宋_GB2312"/>
          <w:sz w:val="32"/>
          <w:szCs w:val="32"/>
        </w:rPr>
        <w:t xml:space="preserve"> </w:t>
      </w:r>
      <w:r w:rsidRPr="00F0690A">
        <w:rPr>
          <w:rFonts w:eastAsia="仿宋_GB2312"/>
          <w:sz w:val="32"/>
          <w:szCs w:val="32"/>
        </w:rPr>
        <w:t>体现我校办学特色的全国性高级别、高水平师范类竞赛，如全国师范院校师范</w:t>
      </w:r>
      <w:proofErr w:type="gramStart"/>
      <w:r w:rsidRPr="00F0690A">
        <w:rPr>
          <w:rFonts w:eastAsia="仿宋_GB2312"/>
          <w:sz w:val="32"/>
          <w:szCs w:val="32"/>
        </w:rPr>
        <w:t>生教学</w:t>
      </w:r>
      <w:proofErr w:type="gramEnd"/>
      <w:r w:rsidRPr="00F0690A">
        <w:rPr>
          <w:rFonts w:eastAsia="仿宋_GB2312"/>
          <w:sz w:val="32"/>
          <w:szCs w:val="32"/>
        </w:rPr>
        <w:t>技能竞赛、</w:t>
      </w:r>
      <w:r w:rsidRPr="00F0690A">
        <w:rPr>
          <w:rFonts w:eastAsia="仿宋_GB2312"/>
          <w:sz w:val="32"/>
          <w:szCs w:val="32"/>
        </w:rPr>
        <w:t>“</w:t>
      </w:r>
      <w:r w:rsidRPr="00F0690A">
        <w:rPr>
          <w:rFonts w:eastAsia="仿宋_GB2312"/>
          <w:sz w:val="32"/>
          <w:szCs w:val="32"/>
        </w:rPr>
        <w:t>东芝杯</w:t>
      </w:r>
      <w:r w:rsidRPr="00F0690A">
        <w:rPr>
          <w:rFonts w:eastAsia="仿宋_GB2312"/>
          <w:sz w:val="32"/>
          <w:szCs w:val="32"/>
        </w:rPr>
        <w:t>”</w:t>
      </w:r>
      <w:r w:rsidRPr="00F0690A">
        <w:rPr>
          <w:rFonts w:eastAsia="仿宋_GB2312"/>
          <w:sz w:val="32"/>
          <w:szCs w:val="32"/>
        </w:rPr>
        <w:t>中国师范大学理科师范</w:t>
      </w:r>
      <w:proofErr w:type="gramStart"/>
      <w:r w:rsidRPr="00F0690A">
        <w:rPr>
          <w:rFonts w:eastAsia="仿宋_GB2312"/>
          <w:sz w:val="32"/>
          <w:szCs w:val="32"/>
        </w:rPr>
        <w:t>生教学</w:t>
      </w:r>
      <w:proofErr w:type="gramEnd"/>
      <w:r w:rsidRPr="00F0690A">
        <w:rPr>
          <w:rFonts w:eastAsia="仿宋_GB2312"/>
          <w:sz w:val="32"/>
          <w:szCs w:val="32"/>
        </w:rPr>
        <w:t>技能创新</w:t>
      </w:r>
      <w:r w:rsidRPr="00F0690A">
        <w:rPr>
          <w:rFonts w:eastAsia="仿宋_GB2312"/>
          <w:sz w:val="32"/>
          <w:szCs w:val="32"/>
        </w:rPr>
        <w:lastRenderedPageBreak/>
        <w:t>大赛等；</w:t>
      </w:r>
      <w:r w:rsidRPr="00F0690A">
        <w:rPr>
          <w:rFonts w:eastAsia="仿宋_GB2312"/>
          <w:sz w:val="32"/>
          <w:szCs w:val="32"/>
        </w:rPr>
        <w:t>3.</w:t>
      </w:r>
      <w:r w:rsidR="00655425" w:rsidRPr="00F0690A">
        <w:rPr>
          <w:rFonts w:eastAsia="仿宋_GB2312"/>
          <w:sz w:val="32"/>
          <w:szCs w:val="32"/>
        </w:rPr>
        <w:t xml:space="preserve"> </w:t>
      </w:r>
      <w:r w:rsidRPr="00F0690A">
        <w:rPr>
          <w:rFonts w:eastAsia="仿宋_GB2312"/>
          <w:sz w:val="32"/>
          <w:szCs w:val="32"/>
        </w:rPr>
        <w:t>经本科教学指导委员会认定的竞赛；三类竞赛包括三个部分：</w:t>
      </w:r>
      <w:r w:rsidR="00655425" w:rsidRPr="00F0690A">
        <w:rPr>
          <w:rFonts w:eastAsia="仿宋_GB2312"/>
          <w:sz w:val="32"/>
          <w:szCs w:val="32"/>
        </w:rPr>
        <w:t xml:space="preserve">1. </w:t>
      </w:r>
      <w:r w:rsidRPr="00F0690A">
        <w:rPr>
          <w:rFonts w:eastAsia="仿宋_GB2312"/>
          <w:sz w:val="32"/>
          <w:szCs w:val="32"/>
        </w:rPr>
        <w:t>一类、二类竞赛的广西赛区选拔赛；</w:t>
      </w:r>
      <w:r w:rsidRPr="00F0690A">
        <w:rPr>
          <w:rFonts w:eastAsia="仿宋_GB2312"/>
          <w:sz w:val="32"/>
          <w:szCs w:val="32"/>
        </w:rPr>
        <w:t>2.</w:t>
      </w:r>
      <w:r w:rsidR="00655425" w:rsidRPr="00F0690A">
        <w:rPr>
          <w:rFonts w:eastAsia="仿宋_GB2312"/>
          <w:sz w:val="32"/>
          <w:szCs w:val="32"/>
        </w:rPr>
        <w:t xml:space="preserve"> </w:t>
      </w:r>
      <w:r w:rsidRPr="00F0690A">
        <w:rPr>
          <w:rFonts w:eastAsia="仿宋_GB2312"/>
          <w:sz w:val="32"/>
          <w:szCs w:val="32"/>
        </w:rPr>
        <w:t>自治区教育厅发文认定的</w:t>
      </w:r>
      <w:r w:rsidRPr="00F0690A">
        <w:rPr>
          <w:rFonts w:eastAsia="仿宋_GB2312"/>
          <w:sz w:val="32"/>
          <w:szCs w:val="32"/>
        </w:rPr>
        <w:t>“</w:t>
      </w:r>
      <w:r w:rsidRPr="00F0690A">
        <w:rPr>
          <w:rFonts w:eastAsia="仿宋_GB2312"/>
          <w:sz w:val="32"/>
          <w:szCs w:val="32"/>
        </w:rPr>
        <w:t>广西高校大学生学科专业竞赛</w:t>
      </w:r>
      <w:r w:rsidRPr="00F0690A">
        <w:rPr>
          <w:rFonts w:eastAsia="仿宋_GB2312"/>
          <w:sz w:val="32"/>
          <w:szCs w:val="32"/>
        </w:rPr>
        <w:t>”</w:t>
      </w:r>
      <w:r w:rsidRPr="00F0690A">
        <w:rPr>
          <w:rFonts w:eastAsia="仿宋_GB2312"/>
          <w:sz w:val="32"/>
          <w:szCs w:val="32"/>
        </w:rPr>
        <w:t>；</w:t>
      </w:r>
      <w:r w:rsidRPr="00F0690A">
        <w:rPr>
          <w:rFonts w:eastAsia="仿宋_GB2312"/>
          <w:sz w:val="32"/>
          <w:szCs w:val="32"/>
        </w:rPr>
        <w:t>3.</w:t>
      </w:r>
      <w:r w:rsidR="00655425" w:rsidRPr="00F0690A">
        <w:rPr>
          <w:rFonts w:eastAsia="仿宋_GB2312"/>
          <w:sz w:val="32"/>
          <w:szCs w:val="32"/>
        </w:rPr>
        <w:t xml:space="preserve"> </w:t>
      </w:r>
      <w:r w:rsidRPr="00F0690A">
        <w:rPr>
          <w:rFonts w:eastAsia="仿宋_GB2312"/>
          <w:sz w:val="32"/>
          <w:szCs w:val="32"/>
        </w:rPr>
        <w:t>经本科教学指导委员会认定的竞赛。</w:t>
      </w:r>
    </w:p>
    <w:p w:rsidR="009035F2" w:rsidRPr="00F0690A" w:rsidRDefault="009035F2" w:rsidP="00655425">
      <w:pPr>
        <w:spacing w:line="590" w:lineRule="exact"/>
        <w:ind w:firstLineChars="200" w:firstLine="640"/>
        <w:rPr>
          <w:rFonts w:eastAsia="仿宋_GB2312"/>
          <w:sz w:val="32"/>
          <w:szCs w:val="32"/>
        </w:rPr>
      </w:pPr>
      <w:r w:rsidRPr="00F0690A">
        <w:rPr>
          <w:rFonts w:eastAsia="仿宋_GB2312"/>
          <w:sz w:val="32"/>
          <w:szCs w:val="32"/>
        </w:rPr>
        <w:t>所有竞赛项目最高奖均记为一等奖，其余奖项级别逐级降低。金奖、银奖、铜奖对应一等奖、二等奖、三等奖。体育类比赛金牌、银牌、铜牌（或第</w:t>
      </w:r>
      <w:r w:rsidRPr="00F0690A">
        <w:rPr>
          <w:rFonts w:eastAsia="仿宋_GB2312"/>
          <w:sz w:val="32"/>
          <w:szCs w:val="32"/>
        </w:rPr>
        <w:t>1</w:t>
      </w:r>
      <w:r w:rsidRPr="00F0690A">
        <w:rPr>
          <w:rFonts w:eastAsia="仿宋_GB2312"/>
          <w:sz w:val="32"/>
          <w:szCs w:val="32"/>
        </w:rPr>
        <w:t>、</w:t>
      </w:r>
      <w:r w:rsidRPr="00F0690A">
        <w:rPr>
          <w:rFonts w:eastAsia="仿宋_GB2312"/>
          <w:sz w:val="32"/>
          <w:szCs w:val="32"/>
        </w:rPr>
        <w:t>2</w:t>
      </w:r>
      <w:r w:rsidRPr="00F0690A">
        <w:rPr>
          <w:rFonts w:eastAsia="仿宋_GB2312"/>
          <w:sz w:val="32"/>
          <w:szCs w:val="32"/>
        </w:rPr>
        <w:t>、</w:t>
      </w:r>
      <w:r w:rsidRPr="00F0690A">
        <w:rPr>
          <w:rFonts w:eastAsia="仿宋_GB2312"/>
          <w:sz w:val="32"/>
          <w:szCs w:val="32"/>
        </w:rPr>
        <w:t>3</w:t>
      </w:r>
      <w:r w:rsidRPr="00F0690A">
        <w:rPr>
          <w:rFonts w:eastAsia="仿宋_GB2312"/>
          <w:sz w:val="32"/>
          <w:szCs w:val="32"/>
        </w:rPr>
        <w:t>名）对应一等奖、二等奖、三等奖。赛事单设一个奖项的，视为三等奖。</w:t>
      </w:r>
    </w:p>
    <w:p w:rsidR="009035F2" w:rsidRPr="00F0690A" w:rsidRDefault="009035F2" w:rsidP="00655425">
      <w:pPr>
        <w:spacing w:line="590" w:lineRule="exact"/>
        <w:ind w:firstLineChars="200" w:firstLine="640"/>
        <w:rPr>
          <w:rFonts w:eastAsia="黑体"/>
          <w:sz w:val="32"/>
          <w:szCs w:val="32"/>
        </w:rPr>
      </w:pPr>
      <w:r w:rsidRPr="00F0690A">
        <w:rPr>
          <w:rFonts w:eastAsia="黑体"/>
          <w:sz w:val="32"/>
          <w:szCs w:val="32"/>
        </w:rPr>
        <w:t>二、竞赛的组织与管理</w:t>
      </w:r>
    </w:p>
    <w:p w:rsidR="009035F2" w:rsidRPr="00F0690A" w:rsidRDefault="009035F2" w:rsidP="00655425">
      <w:pPr>
        <w:spacing w:line="590" w:lineRule="exact"/>
        <w:ind w:firstLineChars="200" w:firstLine="624"/>
        <w:rPr>
          <w:rFonts w:eastAsia="仿宋_GB2312"/>
          <w:spacing w:val="-4"/>
          <w:sz w:val="32"/>
          <w:szCs w:val="32"/>
        </w:rPr>
      </w:pPr>
      <w:r w:rsidRPr="00F0690A">
        <w:rPr>
          <w:rFonts w:eastAsia="仿宋_GB2312"/>
          <w:spacing w:val="-4"/>
          <w:sz w:val="32"/>
          <w:szCs w:val="32"/>
        </w:rPr>
        <w:t>教务处主要负责学校竞赛工作的整体规划、政策制定、成果认定、确定学校竞赛工作目标计划、确保竞赛的顺利开展，学院（部）确保学科专业竞赛的顺利开展，鼓励学院（部）积极承办三类竞赛。教务处、各学院（部）和竞赛负责人工作职责：</w:t>
      </w:r>
    </w:p>
    <w:p w:rsidR="009035F2" w:rsidRPr="00F0690A" w:rsidRDefault="009035F2" w:rsidP="00655425">
      <w:pPr>
        <w:spacing w:line="590" w:lineRule="exact"/>
        <w:ind w:firstLineChars="200" w:firstLine="643"/>
        <w:rPr>
          <w:rFonts w:eastAsia="仿宋_GB2312"/>
          <w:b/>
          <w:sz w:val="32"/>
          <w:szCs w:val="32"/>
        </w:rPr>
      </w:pPr>
      <w:r w:rsidRPr="00F0690A">
        <w:rPr>
          <w:rFonts w:eastAsia="仿宋_GB2312"/>
          <w:b/>
          <w:sz w:val="32"/>
          <w:szCs w:val="32"/>
        </w:rPr>
        <w:t>（一）教务处工作职责</w:t>
      </w:r>
    </w:p>
    <w:p w:rsidR="009035F2" w:rsidRPr="00F0690A" w:rsidRDefault="009035F2" w:rsidP="00655425">
      <w:pPr>
        <w:spacing w:line="590" w:lineRule="exact"/>
        <w:ind w:firstLineChars="200" w:firstLine="640"/>
        <w:rPr>
          <w:rFonts w:eastAsia="仿宋_GB2312"/>
          <w:sz w:val="32"/>
          <w:szCs w:val="32"/>
        </w:rPr>
      </w:pPr>
      <w:r w:rsidRPr="00F0690A">
        <w:rPr>
          <w:rFonts w:eastAsia="仿宋_GB2312"/>
          <w:sz w:val="32"/>
          <w:szCs w:val="32"/>
        </w:rPr>
        <w:t>教务处负责竞赛工作的统一组织和协调，主要职责是：制定与落实竞赛管理办法；收集、公布各类竞赛的信息；协调跨学院、多专业参赛的组织工作；审核、划拨竞赛经费</w:t>
      </w:r>
      <w:r w:rsidRPr="00F0690A">
        <w:rPr>
          <w:rFonts w:eastAsia="仿宋_GB2312"/>
          <w:sz w:val="32"/>
          <w:szCs w:val="32"/>
        </w:rPr>
        <w:t xml:space="preserve">; </w:t>
      </w:r>
      <w:r w:rsidRPr="00F0690A">
        <w:rPr>
          <w:rFonts w:eastAsia="仿宋_GB2312"/>
          <w:sz w:val="32"/>
          <w:szCs w:val="32"/>
        </w:rPr>
        <w:t>汇总、归档竞赛获奖材料。</w:t>
      </w:r>
    </w:p>
    <w:p w:rsidR="009035F2" w:rsidRPr="00F0690A" w:rsidRDefault="009035F2" w:rsidP="00655425">
      <w:pPr>
        <w:pStyle w:val="a3"/>
        <w:spacing w:before="0" w:beforeAutospacing="0" w:after="0" w:afterAutospacing="0" w:line="590" w:lineRule="exact"/>
        <w:ind w:firstLineChars="200" w:firstLine="643"/>
        <w:rPr>
          <w:rFonts w:ascii="Times New Roman" w:eastAsia="仿宋_GB2312" w:hAnsi="Times New Roman" w:cs="Times New Roman"/>
          <w:b/>
          <w:sz w:val="32"/>
          <w:szCs w:val="32"/>
        </w:rPr>
      </w:pPr>
      <w:r w:rsidRPr="00F0690A">
        <w:rPr>
          <w:rFonts w:ascii="Times New Roman" w:eastAsia="仿宋_GB2312" w:hAnsi="Times New Roman" w:cs="Times New Roman"/>
          <w:b/>
          <w:sz w:val="32"/>
          <w:szCs w:val="32"/>
        </w:rPr>
        <w:t>（二）学院（部）工作职责</w:t>
      </w:r>
    </w:p>
    <w:p w:rsidR="009035F2" w:rsidRPr="00F0690A" w:rsidRDefault="009035F2" w:rsidP="00655425">
      <w:pPr>
        <w:pStyle w:val="a3"/>
        <w:spacing w:before="0" w:beforeAutospacing="0" w:after="0" w:afterAutospacing="0" w:line="580" w:lineRule="exact"/>
        <w:ind w:firstLineChars="200" w:firstLine="640"/>
        <w:rPr>
          <w:rFonts w:ascii="Times New Roman" w:eastAsia="仿宋_GB2312" w:hAnsi="Times New Roman" w:cs="Times New Roman"/>
          <w:sz w:val="32"/>
          <w:szCs w:val="32"/>
        </w:rPr>
      </w:pPr>
      <w:r w:rsidRPr="00F0690A">
        <w:rPr>
          <w:rFonts w:ascii="Times New Roman" w:eastAsia="仿宋_GB2312" w:hAnsi="Times New Roman" w:cs="Times New Roman"/>
          <w:sz w:val="32"/>
          <w:szCs w:val="32"/>
        </w:rPr>
        <w:t>学院（部）的主要职责是：成立相应的竞赛工作机构，指定专人作为竞赛负责人（或组建竞赛项目团队）；广泛发动、鼓励和组织师生参与竞赛活动；配备经验丰富的指导教师，组织竞赛前的辅导和培训，并作好赛中指导工作；为学生参加竞</w:t>
      </w:r>
      <w:r w:rsidRPr="00F0690A">
        <w:rPr>
          <w:rFonts w:ascii="Times New Roman" w:eastAsia="仿宋_GB2312" w:hAnsi="Times New Roman" w:cs="Times New Roman"/>
          <w:sz w:val="32"/>
          <w:szCs w:val="32"/>
        </w:rPr>
        <w:lastRenderedPageBreak/>
        <w:t>赛提供必要的仪器设备、场地和耗材；积极进行指导教师队伍建设，努力提高竞赛指导质量。鼓励各学院（部）积极承办三类竞赛项目。</w:t>
      </w:r>
    </w:p>
    <w:p w:rsidR="009035F2" w:rsidRPr="00F0690A" w:rsidRDefault="009035F2" w:rsidP="00655425">
      <w:pPr>
        <w:pStyle w:val="a3"/>
        <w:spacing w:before="0" w:beforeAutospacing="0" w:after="0" w:afterAutospacing="0" w:line="580" w:lineRule="exact"/>
        <w:ind w:firstLineChars="200" w:firstLine="643"/>
        <w:rPr>
          <w:rFonts w:ascii="Times New Roman" w:eastAsia="仿宋_GB2312" w:hAnsi="Times New Roman" w:cs="Times New Roman"/>
          <w:b/>
          <w:sz w:val="32"/>
          <w:szCs w:val="32"/>
        </w:rPr>
      </w:pPr>
      <w:r w:rsidRPr="00F0690A">
        <w:rPr>
          <w:rFonts w:ascii="Times New Roman" w:eastAsia="仿宋_GB2312" w:hAnsi="Times New Roman" w:cs="Times New Roman"/>
          <w:b/>
          <w:sz w:val="32"/>
          <w:szCs w:val="32"/>
        </w:rPr>
        <w:t>（三）竞赛负责人的工作职责</w:t>
      </w:r>
    </w:p>
    <w:p w:rsidR="009035F2" w:rsidRPr="00F0690A" w:rsidRDefault="009035F2" w:rsidP="00655425">
      <w:pPr>
        <w:pStyle w:val="a3"/>
        <w:spacing w:before="0" w:beforeAutospacing="0" w:after="0" w:afterAutospacing="0" w:line="580" w:lineRule="exact"/>
        <w:ind w:firstLineChars="200" w:firstLine="640"/>
        <w:rPr>
          <w:rFonts w:ascii="Times New Roman" w:eastAsia="仿宋_GB2312" w:hAnsi="Times New Roman" w:cs="Times New Roman"/>
          <w:sz w:val="32"/>
          <w:szCs w:val="32"/>
        </w:rPr>
      </w:pPr>
      <w:r w:rsidRPr="00F0690A">
        <w:rPr>
          <w:rFonts w:ascii="Times New Roman" w:eastAsia="仿宋_GB2312" w:hAnsi="Times New Roman" w:cs="Times New Roman"/>
          <w:sz w:val="32"/>
          <w:szCs w:val="32"/>
        </w:rPr>
        <w:t>各学院（部）应指定专人负责本单位竞赛工作。竞赛负责人应坚持学生普遍参与和重点</w:t>
      </w:r>
      <w:proofErr w:type="gramStart"/>
      <w:r w:rsidRPr="00F0690A">
        <w:rPr>
          <w:rFonts w:ascii="Times New Roman" w:eastAsia="仿宋_GB2312" w:hAnsi="Times New Roman" w:cs="Times New Roman"/>
          <w:sz w:val="32"/>
          <w:szCs w:val="32"/>
        </w:rPr>
        <w:t>选拨</w:t>
      </w:r>
      <w:proofErr w:type="gramEnd"/>
      <w:r w:rsidRPr="00F0690A">
        <w:rPr>
          <w:rFonts w:ascii="Times New Roman" w:eastAsia="仿宋_GB2312" w:hAnsi="Times New Roman" w:cs="Times New Roman"/>
          <w:sz w:val="32"/>
          <w:szCs w:val="32"/>
        </w:rPr>
        <w:t>相结合、学生自主参与和教师专项指导相结合、支持学生个性发展与培养团队精神相结合的原则，加强组织、广泛宣传，积极动员广大师生参赛，上报本单位竞赛数据和材料。</w:t>
      </w:r>
    </w:p>
    <w:p w:rsidR="009035F2" w:rsidRPr="00F0690A" w:rsidRDefault="009035F2" w:rsidP="00655425">
      <w:pPr>
        <w:spacing w:line="580" w:lineRule="exact"/>
        <w:ind w:firstLineChars="200" w:firstLine="640"/>
        <w:rPr>
          <w:rFonts w:eastAsia="黑体"/>
          <w:sz w:val="32"/>
          <w:szCs w:val="32"/>
        </w:rPr>
      </w:pPr>
      <w:r w:rsidRPr="00F0690A">
        <w:rPr>
          <w:rFonts w:eastAsia="黑体"/>
          <w:sz w:val="32"/>
          <w:szCs w:val="32"/>
        </w:rPr>
        <w:t>三、竞赛参赛对象</w:t>
      </w:r>
    </w:p>
    <w:p w:rsidR="009035F2" w:rsidRPr="00F0690A" w:rsidRDefault="009035F2" w:rsidP="00655425">
      <w:pPr>
        <w:pStyle w:val="a3"/>
        <w:spacing w:before="0" w:beforeAutospacing="0" w:after="0" w:afterAutospacing="0" w:line="580" w:lineRule="exact"/>
        <w:ind w:firstLineChars="200" w:firstLine="640"/>
        <w:rPr>
          <w:rFonts w:ascii="Times New Roman" w:eastAsia="仿宋_GB2312" w:hAnsi="Times New Roman" w:cs="Times New Roman"/>
          <w:sz w:val="32"/>
          <w:szCs w:val="32"/>
        </w:rPr>
      </w:pPr>
      <w:r w:rsidRPr="00F0690A">
        <w:rPr>
          <w:rFonts w:ascii="Times New Roman" w:eastAsia="仿宋_GB2312" w:hAnsi="Times New Roman" w:cs="Times New Roman"/>
          <w:sz w:val="32"/>
          <w:szCs w:val="32"/>
        </w:rPr>
        <w:t>竞赛参赛对象仅限在校全日制普通本科生，鼓励不同专业、</w:t>
      </w:r>
      <w:proofErr w:type="gramStart"/>
      <w:r w:rsidRPr="00F0690A">
        <w:rPr>
          <w:rFonts w:ascii="Times New Roman" w:eastAsia="仿宋_GB2312" w:hAnsi="Times New Roman" w:cs="Times New Roman"/>
          <w:sz w:val="32"/>
          <w:szCs w:val="32"/>
        </w:rPr>
        <w:t>不</w:t>
      </w:r>
      <w:proofErr w:type="gramEnd"/>
      <w:r w:rsidRPr="00F0690A">
        <w:rPr>
          <w:rFonts w:ascii="Times New Roman" w:eastAsia="仿宋_GB2312" w:hAnsi="Times New Roman" w:cs="Times New Roman"/>
          <w:sz w:val="32"/>
          <w:szCs w:val="32"/>
        </w:rPr>
        <w:t>同年级的学生交叉组队，形成知识全面、敢于实践、勇于创新的竞赛团队。</w:t>
      </w:r>
    </w:p>
    <w:p w:rsidR="009035F2" w:rsidRPr="00F0690A" w:rsidRDefault="009035F2" w:rsidP="00655425">
      <w:pPr>
        <w:spacing w:line="580" w:lineRule="exact"/>
        <w:ind w:firstLineChars="200" w:firstLine="640"/>
        <w:rPr>
          <w:rFonts w:eastAsia="黑体"/>
          <w:sz w:val="32"/>
          <w:szCs w:val="32"/>
        </w:rPr>
      </w:pPr>
      <w:r w:rsidRPr="00F0690A">
        <w:rPr>
          <w:rFonts w:eastAsia="黑体"/>
          <w:sz w:val="32"/>
          <w:szCs w:val="32"/>
        </w:rPr>
        <w:t>四、竞赛经费管理</w:t>
      </w:r>
    </w:p>
    <w:p w:rsidR="009035F2" w:rsidRPr="00F0690A" w:rsidRDefault="009035F2" w:rsidP="00655425">
      <w:pPr>
        <w:spacing w:line="580" w:lineRule="exact"/>
        <w:ind w:firstLineChars="200" w:firstLine="640"/>
        <w:rPr>
          <w:rFonts w:eastAsia="仿宋_GB2312"/>
          <w:sz w:val="32"/>
          <w:szCs w:val="32"/>
        </w:rPr>
      </w:pPr>
      <w:r w:rsidRPr="00F0690A">
        <w:rPr>
          <w:rFonts w:eastAsia="仿宋_GB2312"/>
          <w:sz w:val="32"/>
          <w:szCs w:val="32"/>
        </w:rPr>
        <w:t>（一）</w:t>
      </w:r>
      <w:r w:rsidRPr="00F0690A">
        <w:rPr>
          <w:rFonts w:eastAsia="仿宋_GB2312"/>
          <w:spacing w:val="-6"/>
          <w:sz w:val="32"/>
          <w:szCs w:val="32"/>
        </w:rPr>
        <w:t>为确保竞赛工作的顺利进行，学校每年安排一定额度的专项经费，由教务处负责统筹管理，资助学生参加三类及以上的竞赛活动。竞赛经费的使用坚持节约和专款专用的原则。</w:t>
      </w:r>
    </w:p>
    <w:p w:rsidR="009035F2" w:rsidRPr="00F0690A" w:rsidRDefault="009035F2" w:rsidP="00655425">
      <w:pPr>
        <w:spacing w:line="580" w:lineRule="exact"/>
        <w:ind w:firstLineChars="200" w:firstLine="640"/>
        <w:rPr>
          <w:rFonts w:eastAsia="仿宋_GB2312"/>
          <w:sz w:val="32"/>
          <w:szCs w:val="32"/>
        </w:rPr>
      </w:pPr>
      <w:r w:rsidRPr="00F0690A">
        <w:rPr>
          <w:rFonts w:eastAsia="仿宋_GB2312"/>
          <w:sz w:val="32"/>
          <w:szCs w:val="32"/>
        </w:rPr>
        <w:t>（二）组织参加竞赛的单位应做好竞赛经费预算工作，经教务处审批后予以实施。竞赛经费应根据经费预算，在合理范围内实行实报实销制，由竞赛负责人凭有效票据经教务处审核后到财务处报销。</w:t>
      </w:r>
    </w:p>
    <w:p w:rsidR="009035F2" w:rsidRPr="00F0690A" w:rsidRDefault="009035F2" w:rsidP="00655425">
      <w:pPr>
        <w:spacing w:line="580" w:lineRule="exact"/>
        <w:ind w:firstLineChars="200" w:firstLine="640"/>
        <w:rPr>
          <w:rFonts w:eastAsia="仿宋_GB2312"/>
          <w:sz w:val="32"/>
          <w:szCs w:val="32"/>
        </w:rPr>
      </w:pPr>
      <w:r w:rsidRPr="00F0690A">
        <w:rPr>
          <w:rFonts w:eastAsia="仿宋_GB2312"/>
          <w:sz w:val="32"/>
          <w:szCs w:val="32"/>
        </w:rPr>
        <w:t>（三）竞赛经费使用范围和标准</w:t>
      </w:r>
    </w:p>
    <w:p w:rsidR="009035F2" w:rsidRPr="00F0690A" w:rsidRDefault="009035F2" w:rsidP="00655425">
      <w:pPr>
        <w:spacing w:line="580" w:lineRule="exact"/>
        <w:ind w:firstLineChars="200" w:firstLine="640"/>
        <w:rPr>
          <w:rFonts w:eastAsia="仿宋_GB2312"/>
          <w:sz w:val="32"/>
          <w:szCs w:val="32"/>
        </w:rPr>
      </w:pPr>
      <w:r w:rsidRPr="00F0690A">
        <w:rPr>
          <w:rFonts w:eastAsia="仿宋_GB2312"/>
          <w:sz w:val="32"/>
          <w:szCs w:val="32"/>
        </w:rPr>
        <w:t>竞赛经费用于竞赛所需参赛报名费、评审费、竞赛期间参赛学生和带队教师的补贴和交通差旅费、意外保险费等。</w:t>
      </w:r>
    </w:p>
    <w:p w:rsidR="009035F2" w:rsidRPr="00F0690A" w:rsidRDefault="009035F2" w:rsidP="00655425">
      <w:pPr>
        <w:spacing w:line="600" w:lineRule="exact"/>
        <w:ind w:firstLineChars="200" w:firstLine="640"/>
        <w:rPr>
          <w:rFonts w:eastAsia="仿宋_GB2312"/>
          <w:sz w:val="32"/>
          <w:szCs w:val="32"/>
        </w:rPr>
      </w:pPr>
      <w:r w:rsidRPr="00F0690A">
        <w:rPr>
          <w:rFonts w:eastAsia="仿宋_GB2312"/>
          <w:sz w:val="32"/>
          <w:szCs w:val="32"/>
        </w:rPr>
        <w:lastRenderedPageBreak/>
        <w:t>参赛师生的差旅费、住宿费及补助按照《广西师范大学差旅费管理办法》等相关办法执行。为保证参赛安全，外出参赛的带队、指导教师或教练员必须与学生同行。</w:t>
      </w:r>
    </w:p>
    <w:p w:rsidR="009035F2" w:rsidRPr="00F0690A" w:rsidRDefault="009035F2" w:rsidP="00655425">
      <w:pPr>
        <w:spacing w:line="600" w:lineRule="exact"/>
        <w:ind w:firstLineChars="200" w:firstLine="640"/>
        <w:rPr>
          <w:rFonts w:eastAsia="黑体"/>
          <w:sz w:val="32"/>
          <w:szCs w:val="32"/>
        </w:rPr>
      </w:pPr>
      <w:r w:rsidRPr="00F0690A">
        <w:rPr>
          <w:rFonts w:eastAsia="黑体"/>
          <w:sz w:val="32"/>
          <w:szCs w:val="32"/>
        </w:rPr>
        <w:t>五、竞赛奖励</w:t>
      </w:r>
    </w:p>
    <w:p w:rsidR="009035F2" w:rsidRPr="00F0690A" w:rsidRDefault="009035F2" w:rsidP="00655425">
      <w:pPr>
        <w:spacing w:line="600" w:lineRule="exact"/>
        <w:ind w:firstLineChars="200" w:firstLine="640"/>
        <w:rPr>
          <w:rFonts w:eastAsia="仿宋_GB2312"/>
          <w:sz w:val="32"/>
          <w:szCs w:val="32"/>
        </w:rPr>
      </w:pPr>
      <w:r w:rsidRPr="00F0690A">
        <w:rPr>
          <w:rFonts w:eastAsia="仿宋_GB2312"/>
          <w:sz w:val="32"/>
          <w:szCs w:val="32"/>
        </w:rPr>
        <w:t>学校对参加</w:t>
      </w:r>
      <w:r w:rsidRPr="00F0690A">
        <w:rPr>
          <w:rFonts w:eastAsia="仿宋_GB2312"/>
          <w:spacing w:val="-6"/>
          <w:sz w:val="32"/>
          <w:szCs w:val="32"/>
        </w:rPr>
        <w:t>三类及以上竞赛获奖的学生及指导教师分别予以奖励。</w:t>
      </w:r>
    </w:p>
    <w:p w:rsidR="009035F2" w:rsidRPr="00F0690A" w:rsidRDefault="009035F2" w:rsidP="00655425">
      <w:pPr>
        <w:spacing w:line="600" w:lineRule="exact"/>
        <w:ind w:firstLineChars="200" w:firstLine="643"/>
        <w:rPr>
          <w:rFonts w:eastAsia="仿宋_GB2312"/>
          <w:b/>
          <w:sz w:val="32"/>
          <w:szCs w:val="32"/>
        </w:rPr>
      </w:pPr>
      <w:r w:rsidRPr="00F0690A">
        <w:rPr>
          <w:rFonts w:eastAsia="仿宋_GB2312"/>
          <w:b/>
          <w:sz w:val="32"/>
          <w:szCs w:val="32"/>
        </w:rPr>
        <w:t>（一）教师奖励</w:t>
      </w:r>
    </w:p>
    <w:p w:rsidR="009035F2" w:rsidRPr="00F0690A" w:rsidRDefault="009035F2" w:rsidP="00655425">
      <w:pPr>
        <w:spacing w:line="600" w:lineRule="exact"/>
        <w:ind w:firstLineChars="200" w:firstLine="640"/>
        <w:rPr>
          <w:rFonts w:eastAsia="仿宋_GB2312"/>
          <w:kern w:val="0"/>
          <w:sz w:val="32"/>
          <w:szCs w:val="32"/>
        </w:rPr>
      </w:pPr>
      <w:r w:rsidRPr="00F0690A">
        <w:rPr>
          <w:rFonts w:eastAsia="仿宋_GB2312"/>
          <w:kern w:val="0"/>
          <w:sz w:val="32"/>
          <w:szCs w:val="32"/>
        </w:rPr>
        <w:t>竞赛获奖指导教师的奖励按照《广西师范大学本科教学工作奖励办法》执行。</w:t>
      </w:r>
    </w:p>
    <w:p w:rsidR="009035F2" w:rsidRPr="00F0690A" w:rsidRDefault="009035F2" w:rsidP="00655425">
      <w:pPr>
        <w:spacing w:line="600" w:lineRule="exact"/>
        <w:ind w:firstLineChars="200" w:firstLine="643"/>
        <w:rPr>
          <w:rFonts w:eastAsia="仿宋_GB2312"/>
          <w:b/>
          <w:kern w:val="0"/>
          <w:sz w:val="32"/>
          <w:szCs w:val="32"/>
        </w:rPr>
      </w:pPr>
      <w:r w:rsidRPr="00F0690A">
        <w:rPr>
          <w:rFonts w:eastAsia="仿宋_GB2312"/>
          <w:b/>
          <w:kern w:val="0"/>
          <w:sz w:val="32"/>
          <w:szCs w:val="32"/>
        </w:rPr>
        <w:t>（二）学生奖励</w:t>
      </w:r>
    </w:p>
    <w:p w:rsidR="009035F2" w:rsidRPr="00F0690A" w:rsidRDefault="009035F2" w:rsidP="00655425">
      <w:pPr>
        <w:spacing w:line="600" w:lineRule="exact"/>
        <w:ind w:firstLineChars="200" w:firstLine="640"/>
        <w:rPr>
          <w:rFonts w:eastAsia="仿宋_GB2312"/>
          <w:sz w:val="32"/>
          <w:szCs w:val="32"/>
        </w:rPr>
      </w:pPr>
      <w:r w:rsidRPr="00F0690A">
        <w:rPr>
          <w:rFonts w:eastAsia="仿宋_GB2312"/>
          <w:sz w:val="32"/>
          <w:szCs w:val="32"/>
        </w:rPr>
        <w:t>竞赛获奖学生按照《广西师范大学全日制本科生学生科技创新活动表彰奖励办法》及《广西师范大学大学生创新创业学分认定管理办法》执行。</w:t>
      </w:r>
    </w:p>
    <w:p w:rsidR="009035F2" w:rsidRPr="00F0690A" w:rsidRDefault="009035F2" w:rsidP="00655425">
      <w:pPr>
        <w:spacing w:line="600" w:lineRule="exact"/>
        <w:ind w:firstLineChars="200" w:firstLine="640"/>
        <w:rPr>
          <w:rFonts w:eastAsia="黑体"/>
          <w:sz w:val="32"/>
          <w:szCs w:val="32"/>
        </w:rPr>
      </w:pPr>
      <w:r w:rsidRPr="00F0690A">
        <w:rPr>
          <w:rFonts w:eastAsia="黑体"/>
          <w:sz w:val="32"/>
          <w:szCs w:val="32"/>
        </w:rPr>
        <w:t>六、本办法自印发之日起执行，由教务处负责解释。原</w:t>
      </w:r>
      <w:r w:rsidRPr="00F0690A">
        <w:rPr>
          <w:rFonts w:eastAsia="黑体"/>
          <w:sz w:val="32"/>
          <w:szCs w:val="32"/>
        </w:rPr>
        <w:t>2016</w:t>
      </w:r>
      <w:r w:rsidRPr="00F0690A">
        <w:rPr>
          <w:rFonts w:eastAsia="黑体"/>
          <w:sz w:val="32"/>
          <w:szCs w:val="32"/>
        </w:rPr>
        <w:t>年公布的《广西师范大学全日制普通本科生学科（技能）竞赛管理办法（修订）》同时废止。</w:t>
      </w:r>
    </w:p>
    <w:p w:rsidR="009035F2" w:rsidRPr="00F0690A" w:rsidRDefault="009035F2" w:rsidP="00595B55">
      <w:pPr>
        <w:spacing w:line="600" w:lineRule="exact"/>
      </w:pPr>
    </w:p>
    <w:p w:rsidR="00595B55" w:rsidRPr="00F0690A" w:rsidRDefault="00595B55" w:rsidP="00595B55">
      <w:pPr>
        <w:ind w:firstLine="645"/>
        <w:rPr>
          <w:rFonts w:eastAsia="仿宋_GB2312"/>
          <w:sz w:val="32"/>
          <w:szCs w:val="32"/>
        </w:rPr>
      </w:pPr>
      <w:r w:rsidRPr="00F0690A">
        <w:rPr>
          <w:rFonts w:eastAsia="仿宋_GB2312"/>
          <w:sz w:val="32"/>
          <w:szCs w:val="32"/>
        </w:rPr>
        <w:t>附件：广西师范大学全日制普通本科生学科竞赛一览表</w:t>
      </w:r>
    </w:p>
    <w:p w:rsidR="00655425" w:rsidRPr="00F0690A" w:rsidRDefault="00595B55" w:rsidP="00595B55">
      <w:pPr>
        <w:ind w:firstLineChars="500" w:firstLine="1600"/>
        <w:rPr>
          <w:rFonts w:eastAsia="仿宋_GB2312"/>
          <w:sz w:val="32"/>
          <w:szCs w:val="32"/>
        </w:rPr>
      </w:pPr>
      <w:r w:rsidRPr="00F0690A">
        <w:rPr>
          <w:rFonts w:eastAsia="仿宋_GB2312"/>
          <w:sz w:val="32"/>
          <w:szCs w:val="32"/>
        </w:rPr>
        <w:t>（</w:t>
      </w:r>
      <w:r w:rsidRPr="00F0690A">
        <w:rPr>
          <w:rFonts w:eastAsia="仿宋_GB2312"/>
          <w:sz w:val="32"/>
          <w:szCs w:val="32"/>
        </w:rPr>
        <w:t>2020</w:t>
      </w:r>
      <w:r w:rsidRPr="00F0690A">
        <w:rPr>
          <w:rFonts w:eastAsia="仿宋_GB2312"/>
          <w:sz w:val="32"/>
          <w:szCs w:val="32"/>
        </w:rPr>
        <w:t>版）</w:t>
      </w:r>
    </w:p>
    <w:p w:rsidR="00655425" w:rsidRPr="00F0690A" w:rsidRDefault="00655425" w:rsidP="009035F2"/>
    <w:p w:rsidR="00655425" w:rsidRPr="00F0690A" w:rsidRDefault="00655425" w:rsidP="009035F2"/>
    <w:p w:rsidR="00655425" w:rsidRPr="00F0690A" w:rsidRDefault="00655425" w:rsidP="009035F2"/>
    <w:p w:rsidR="00655425" w:rsidRPr="00F0690A" w:rsidRDefault="00655425" w:rsidP="009035F2"/>
    <w:p w:rsidR="00655425" w:rsidRPr="00F0690A" w:rsidRDefault="00655425" w:rsidP="009035F2"/>
    <w:p w:rsidR="00655425" w:rsidRPr="00F0690A" w:rsidRDefault="00655425" w:rsidP="009035F2"/>
    <w:p w:rsidR="00595B55" w:rsidRPr="00F0690A" w:rsidRDefault="00595B55" w:rsidP="009035F2"/>
    <w:p w:rsidR="00595B55" w:rsidRPr="00F0690A" w:rsidRDefault="00595B55" w:rsidP="009035F2"/>
    <w:p w:rsidR="00F0690A" w:rsidRPr="00F0690A" w:rsidRDefault="00F0690A" w:rsidP="009035F2">
      <w:pPr>
        <w:rPr>
          <w:rFonts w:eastAsia="仿宋_GB2312"/>
          <w:sz w:val="32"/>
          <w:szCs w:val="32"/>
        </w:rPr>
      </w:pPr>
      <w:r w:rsidRPr="00F0690A">
        <w:rPr>
          <w:rFonts w:eastAsia="仿宋_GB2312"/>
          <w:sz w:val="32"/>
          <w:szCs w:val="32"/>
        </w:rPr>
        <w:lastRenderedPageBreak/>
        <w:t>附件</w:t>
      </w:r>
    </w:p>
    <w:p w:rsidR="00595B55" w:rsidRDefault="00F0690A" w:rsidP="00F0690A">
      <w:pPr>
        <w:jc w:val="center"/>
        <w:rPr>
          <w:rFonts w:eastAsia="方正小标宋简体" w:hint="eastAsia"/>
          <w:bCs/>
          <w:color w:val="000000"/>
          <w:kern w:val="0"/>
          <w:sz w:val="32"/>
          <w:szCs w:val="32"/>
        </w:rPr>
      </w:pPr>
      <w:r w:rsidRPr="00F0690A">
        <w:rPr>
          <w:rFonts w:eastAsia="方正小标宋简体"/>
          <w:bCs/>
          <w:color w:val="000000"/>
          <w:kern w:val="0"/>
          <w:sz w:val="32"/>
          <w:szCs w:val="32"/>
        </w:rPr>
        <w:t>广西师范大学全日制普通本科生学科竞赛一览表（</w:t>
      </w:r>
      <w:r w:rsidRPr="00F0690A">
        <w:rPr>
          <w:rFonts w:eastAsia="方正小标宋简体"/>
          <w:bCs/>
          <w:color w:val="000000"/>
          <w:kern w:val="0"/>
          <w:sz w:val="32"/>
          <w:szCs w:val="32"/>
        </w:rPr>
        <w:t>2020</w:t>
      </w:r>
      <w:r w:rsidRPr="00F0690A">
        <w:rPr>
          <w:rFonts w:eastAsia="方正小标宋简体"/>
          <w:bCs/>
          <w:color w:val="000000"/>
          <w:kern w:val="0"/>
          <w:sz w:val="32"/>
          <w:szCs w:val="32"/>
        </w:rPr>
        <w:t>版）</w:t>
      </w:r>
    </w:p>
    <w:p w:rsidR="000A7D3A" w:rsidRPr="00F0690A" w:rsidRDefault="000A7D3A" w:rsidP="000A7D3A">
      <w:pPr>
        <w:spacing w:line="400" w:lineRule="exact"/>
        <w:jc w:val="center"/>
        <w:rPr>
          <w:rFonts w:eastAsia="方正小标宋简体"/>
          <w:sz w:val="32"/>
          <w:szCs w:val="32"/>
        </w:rPr>
      </w:pPr>
    </w:p>
    <w:tbl>
      <w:tblPr>
        <w:tblW w:w="9440" w:type="dxa"/>
        <w:jc w:val="center"/>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6209"/>
        <w:gridCol w:w="2479"/>
      </w:tblGrid>
      <w:tr w:rsidR="00F0690A" w:rsidRPr="00F0690A" w:rsidTr="00FA3B4E">
        <w:trPr>
          <w:trHeight w:val="675"/>
          <w:jc w:val="center"/>
        </w:trPr>
        <w:tc>
          <w:tcPr>
            <w:tcW w:w="9440" w:type="dxa"/>
            <w:gridSpan w:val="3"/>
            <w:shd w:val="clear" w:color="auto" w:fill="auto"/>
            <w:noWrap/>
            <w:vAlign w:val="center"/>
            <w:hideMark/>
          </w:tcPr>
          <w:p w:rsidR="00F0690A" w:rsidRPr="00F0690A" w:rsidRDefault="00F0690A" w:rsidP="000A7D3A">
            <w:pPr>
              <w:widowControl/>
              <w:spacing w:line="340" w:lineRule="exact"/>
              <w:jc w:val="left"/>
              <w:rPr>
                <w:rFonts w:eastAsia="仿宋_GB2312"/>
                <w:b/>
                <w:bCs/>
                <w:color w:val="000000"/>
                <w:kern w:val="0"/>
                <w:sz w:val="24"/>
                <w:szCs w:val="24"/>
              </w:rPr>
            </w:pPr>
            <w:r w:rsidRPr="00F0690A">
              <w:rPr>
                <w:rFonts w:eastAsia="黑体"/>
                <w:bCs/>
                <w:color w:val="000000"/>
                <w:kern w:val="0"/>
                <w:sz w:val="30"/>
                <w:szCs w:val="30"/>
              </w:rPr>
              <w:t>一类竞赛（</w:t>
            </w:r>
            <w:r w:rsidRPr="00F0690A">
              <w:rPr>
                <w:rFonts w:eastAsia="黑体"/>
                <w:bCs/>
                <w:color w:val="000000"/>
                <w:kern w:val="0"/>
                <w:sz w:val="30"/>
                <w:szCs w:val="30"/>
              </w:rPr>
              <w:t>3</w:t>
            </w:r>
            <w:r w:rsidRPr="00F0690A">
              <w:rPr>
                <w:rFonts w:eastAsia="黑体"/>
                <w:bCs/>
                <w:color w:val="000000"/>
                <w:kern w:val="0"/>
                <w:sz w:val="30"/>
                <w:szCs w:val="30"/>
              </w:rPr>
              <w:t>项）</w:t>
            </w:r>
          </w:p>
        </w:tc>
      </w:tr>
      <w:tr w:rsidR="00F0690A" w:rsidRPr="00F0690A" w:rsidTr="00F0690A">
        <w:trPr>
          <w:trHeight w:val="49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b/>
                <w:bCs/>
                <w:color w:val="000000"/>
                <w:kern w:val="0"/>
                <w:sz w:val="24"/>
                <w:szCs w:val="24"/>
              </w:rPr>
            </w:pPr>
            <w:r w:rsidRPr="00F0690A">
              <w:rPr>
                <w:rFonts w:eastAsia="仿宋_GB2312"/>
                <w:b/>
                <w:bCs/>
                <w:color w:val="000000"/>
                <w:kern w:val="0"/>
                <w:sz w:val="24"/>
                <w:szCs w:val="24"/>
              </w:rPr>
              <w:t>序号</w:t>
            </w:r>
          </w:p>
        </w:tc>
        <w:tc>
          <w:tcPr>
            <w:tcW w:w="6209" w:type="dxa"/>
            <w:shd w:val="clear" w:color="auto" w:fill="auto"/>
            <w:vAlign w:val="center"/>
            <w:hideMark/>
          </w:tcPr>
          <w:p w:rsidR="00F0690A" w:rsidRPr="00F0690A" w:rsidRDefault="00F0690A" w:rsidP="000A7D3A">
            <w:pPr>
              <w:widowControl/>
              <w:spacing w:line="340" w:lineRule="exact"/>
              <w:jc w:val="center"/>
              <w:rPr>
                <w:rFonts w:eastAsia="仿宋_GB2312"/>
                <w:b/>
                <w:bCs/>
                <w:color w:val="000000"/>
                <w:kern w:val="0"/>
                <w:sz w:val="24"/>
                <w:szCs w:val="24"/>
              </w:rPr>
            </w:pPr>
            <w:r w:rsidRPr="00F0690A">
              <w:rPr>
                <w:rFonts w:eastAsia="仿宋_GB2312"/>
                <w:b/>
                <w:bCs/>
                <w:color w:val="000000"/>
                <w:kern w:val="0"/>
                <w:sz w:val="24"/>
                <w:szCs w:val="24"/>
              </w:rPr>
              <w:t>竞赛名称</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b/>
                <w:bCs/>
                <w:color w:val="000000"/>
                <w:kern w:val="0"/>
                <w:sz w:val="24"/>
                <w:szCs w:val="24"/>
              </w:rPr>
            </w:pPr>
            <w:r w:rsidRPr="00F0690A">
              <w:rPr>
                <w:rFonts w:eastAsia="仿宋_GB2312"/>
                <w:b/>
                <w:bCs/>
                <w:color w:val="000000"/>
                <w:kern w:val="0"/>
                <w:sz w:val="24"/>
                <w:szCs w:val="24"/>
              </w:rPr>
              <w:t>备</w:t>
            </w:r>
            <w:r w:rsidRPr="00F0690A">
              <w:rPr>
                <w:rFonts w:eastAsia="仿宋_GB2312"/>
                <w:b/>
                <w:bCs/>
                <w:color w:val="000000"/>
                <w:kern w:val="0"/>
                <w:sz w:val="24"/>
                <w:szCs w:val="24"/>
              </w:rPr>
              <w:t xml:space="preserve">  </w:t>
            </w:r>
            <w:r w:rsidRPr="00F0690A">
              <w:rPr>
                <w:rFonts w:eastAsia="仿宋_GB2312"/>
                <w:b/>
                <w:bCs/>
                <w:color w:val="000000"/>
                <w:kern w:val="0"/>
                <w:sz w:val="24"/>
                <w:szCs w:val="24"/>
              </w:rPr>
              <w:t>注</w:t>
            </w:r>
          </w:p>
        </w:tc>
      </w:tr>
      <w:tr w:rsidR="00F0690A" w:rsidRPr="00F0690A" w:rsidTr="00F0690A">
        <w:trPr>
          <w:trHeight w:val="49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中国国际</w:t>
            </w:r>
            <w:r w:rsidRPr="00F0690A">
              <w:rPr>
                <w:rFonts w:eastAsia="仿宋_GB2312"/>
                <w:color w:val="000000"/>
                <w:kern w:val="0"/>
                <w:sz w:val="24"/>
                <w:szCs w:val="24"/>
              </w:rPr>
              <w:t>“</w:t>
            </w:r>
            <w:r w:rsidRPr="00F0690A">
              <w:rPr>
                <w:rFonts w:eastAsia="仿宋_GB2312"/>
                <w:color w:val="000000"/>
                <w:kern w:val="0"/>
                <w:sz w:val="24"/>
                <w:szCs w:val="24"/>
              </w:rPr>
              <w:t>互联网</w:t>
            </w:r>
            <w:r w:rsidRPr="00F0690A">
              <w:rPr>
                <w:rFonts w:eastAsia="仿宋_GB2312"/>
                <w:color w:val="000000"/>
                <w:kern w:val="0"/>
                <w:sz w:val="24"/>
                <w:szCs w:val="24"/>
              </w:rPr>
              <w:t>+”</w:t>
            </w:r>
            <w:r w:rsidRPr="00F0690A">
              <w:rPr>
                <w:rFonts w:eastAsia="仿宋_GB2312"/>
                <w:color w:val="000000"/>
                <w:kern w:val="0"/>
                <w:sz w:val="24"/>
                <w:szCs w:val="24"/>
              </w:rPr>
              <w:t>大学生创新创业大赛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教育厅文件认定且为排行榜中的竞赛</w:t>
            </w:r>
          </w:p>
        </w:tc>
      </w:tr>
      <w:tr w:rsidR="00F0690A" w:rsidRPr="00F0690A" w:rsidTr="00F0690A">
        <w:trPr>
          <w:trHeight w:val="49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中国大学生医学技能大赛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教育厅文件认定且为排行榜中的竞赛</w:t>
            </w:r>
          </w:p>
        </w:tc>
      </w:tr>
      <w:tr w:rsidR="00F0690A" w:rsidRPr="00F0690A" w:rsidTr="00F0690A">
        <w:trPr>
          <w:trHeight w:val="49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全国大学生工程训练综合能力竞赛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教育厅文件认定且为排行榜中的竞赛</w:t>
            </w:r>
          </w:p>
        </w:tc>
      </w:tr>
      <w:tr w:rsidR="00F0690A" w:rsidRPr="00F0690A" w:rsidTr="000C65E9">
        <w:trPr>
          <w:trHeight w:val="720"/>
          <w:jc w:val="center"/>
        </w:trPr>
        <w:tc>
          <w:tcPr>
            <w:tcW w:w="9440" w:type="dxa"/>
            <w:gridSpan w:val="3"/>
            <w:shd w:val="clear" w:color="auto" w:fill="auto"/>
            <w:noWrap/>
            <w:vAlign w:val="center"/>
            <w:hideMark/>
          </w:tcPr>
          <w:p w:rsidR="00F0690A" w:rsidRPr="00F0690A" w:rsidRDefault="00F0690A" w:rsidP="000A7D3A">
            <w:pPr>
              <w:widowControl/>
              <w:spacing w:line="340" w:lineRule="exact"/>
              <w:jc w:val="left"/>
              <w:rPr>
                <w:rFonts w:eastAsia="仿宋_GB2312"/>
                <w:b/>
                <w:bCs/>
                <w:color w:val="000000"/>
                <w:kern w:val="0"/>
                <w:sz w:val="24"/>
                <w:szCs w:val="24"/>
              </w:rPr>
            </w:pPr>
            <w:r w:rsidRPr="00F0690A">
              <w:rPr>
                <w:rFonts w:eastAsia="黑体"/>
                <w:bCs/>
                <w:color w:val="000000"/>
                <w:kern w:val="0"/>
                <w:sz w:val="30"/>
                <w:szCs w:val="30"/>
              </w:rPr>
              <w:t>二类竞赛（</w:t>
            </w:r>
            <w:r w:rsidRPr="00F0690A">
              <w:rPr>
                <w:rFonts w:eastAsia="黑体"/>
                <w:bCs/>
                <w:color w:val="000000"/>
                <w:kern w:val="0"/>
                <w:sz w:val="30"/>
                <w:szCs w:val="30"/>
              </w:rPr>
              <w:t>64</w:t>
            </w:r>
            <w:r w:rsidRPr="00F0690A">
              <w:rPr>
                <w:rFonts w:eastAsia="黑体"/>
                <w:bCs/>
                <w:color w:val="000000"/>
                <w:kern w:val="0"/>
                <w:sz w:val="30"/>
                <w:szCs w:val="30"/>
              </w:rPr>
              <w:t>项）</w:t>
            </w:r>
          </w:p>
        </w:tc>
      </w:tr>
      <w:tr w:rsidR="00F0690A" w:rsidRPr="00F0690A" w:rsidTr="00F0690A">
        <w:trPr>
          <w:trHeight w:val="49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b/>
                <w:bCs/>
                <w:color w:val="000000"/>
                <w:kern w:val="0"/>
                <w:sz w:val="24"/>
                <w:szCs w:val="24"/>
              </w:rPr>
            </w:pPr>
            <w:r w:rsidRPr="00F0690A">
              <w:rPr>
                <w:rFonts w:eastAsia="仿宋_GB2312"/>
                <w:b/>
                <w:bCs/>
                <w:color w:val="000000"/>
                <w:kern w:val="0"/>
                <w:sz w:val="24"/>
                <w:szCs w:val="24"/>
              </w:rPr>
              <w:t>序号</w:t>
            </w:r>
          </w:p>
        </w:tc>
        <w:tc>
          <w:tcPr>
            <w:tcW w:w="6209" w:type="dxa"/>
            <w:shd w:val="clear" w:color="auto" w:fill="auto"/>
            <w:vAlign w:val="center"/>
            <w:hideMark/>
          </w:tcPr>
          <w:p w:rsidR="00F0690A" w:rsidRPr="00F0690A" w:rsidRDefault="00F0690A" w:rsidP="000A7D3A">
            <w:pPr>
              <w:widowControl/>
              <w:spacing w:line="340" w:lineRule="exact"/>
              <w:jc w:val="center"/>
              <w:rPr>
                <w:rFonts w:eastAsia="仿宋_GB2312"/>
                <w:b/>
                <w:bCs/>
                <w:color w:val="000000"/>
                <w:kern w:val="0"/>
                <w:sz w:val="24"/>
                <w:szCs w:val="24"/>
              </w:rPr>
            </w:pPr>
            <w:r w:rsidRPr="00F0690A">
              <w:rPr>
                <w:rFonts w:eastAsia="仿宋_GB2312"/>
                <w:b/>
                <w:bCs/>
                <w:color w:val="000000"/>
                <w:kern w:val="0"/>
                <w:sz w:val="24"/>
                <w:szCs w:val="24"/>
              </w:rPr>
              <w:t>竞赛名称</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b/>
                <w:bCs/>
                <w:color w:val="000000"/>
                <w:kern w:val="0"/>
                <w:sz w:val="24"/>
                <w:szCs w:val="24"/>
              </w:rPr>
            </w:pPr>
            <w:r w:rsidRPr="00F0690A">
              <w:rPr>
                <w:rFonts w:eastAsia="仿宋_GB2312"/>
                <w:b/>
                <w:bCs/>
                <w:color w:val="000000"/>
                <w:kern w:val="0"/>
                <w:sz w:val="24"/>
                <w:szCs w:val="24"/>
              </w:rPr>
              <w:t>备</w:t>
            </w:r>
            <w:r w:rsidRPr="00F0690A">
              <w:rPr>
                <w:rFonts w:eastAsia="仿宋_GB2312"/>
                <w:b/>
                <w:bCs/>
                <w:color w:val="000000"/>
                <w:kern w:val="0"/>
                <w:sz w:val="24"/>
                <w:szCs w:val="24"/>
              </w:rPr>
              <w:t xml:space="preserve">  </w:t>
            </w:r>
            <w:r w:rsidRPr="00F0690A">
              <w:rPr>
                <w:rFonts w:eastAsia="仿宋_GB2312"/>
                <w:b/>
                <w:bCs/>
                <w:color w:val="000000"/>
                <w:kern w:val="0"/>
                <w:sz w:val="24"/>
                <w:szCs w:val="24"/>
              </w:rPr>
              <w:t>注</w:t>
            </w:r>
          </w:p>
        </w:tc>
      </w:tr>
      <w:tr w:rsidR="00F0690A" w:rsidRPr="00F0690A" w:rsidTr="00F0690A">
        <w:trPr>
          <w:trHeight w:val="25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w:t>
            </w:r>
            <w:r w:rsidRPr="00F0690A">
              <w:rPr>
                <w:rFonts w:eastAsia="仿宋_GB2312"/>
                <w:color w:val="000000"/>
                <w:kern w:val="0"/>
                <w:sz w:val="24"/>
                <w:szCs w:val="24"/>
              </w:rPr>
              <w:t>挑战杯</w:t>
            </w:r>
            <w:r w:rsidRPr="00F0690A">
              <w:rPr>
                <w:rFonts w:eastAsia="仿宋_GB2312"/>
                <w:color w:val="000000"/>
                <w:kern w:val="0"/>
                <w:sz w:val="24"/>
                <w:szCs w:val="24"/>
              </w:rPr>
              <w:t>”</w:t>
            </w:r>
            <w:r w:rsidRPr="00F0690A">
              <w:rPr>
                <w:rFonts w:eastAsia="仿宋_GB2312"/>
                <w:color w:val="000000"/>
                <w:kern w:val="0"/>
                <w:sz w:val="24"/>
                <w:szCs w:val="24"/>
              </w:rPr>
              <w:t>全国大学生课外学术科技作品竞赛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7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w:t>
            </w:r>
            <w:r w:rsidRPr="00F0690A">
              <w:rPr>
                <w:rFonts w:eastAsia="仿宋_GB2312"/>
                <w:color w:val="000000"/>
                <w:kern w:val="0"/>
                <w:sz w:val="24"/>
                <w:szCs w:val="24"/>
              </w:rPr>
              <w:t>挑战杯</w:t>
            </w:r>
            <w:r w:rsidRPr="00F0690A">
              <w:rPr>
                <w:rFonts w:eastAsia="仿宋_GB2312"/>
                <w:color w:val="000000"/>
                <w:kern w:val="0"/>
                <w:sz w:val="24"/>
                <w:szCs w:val="24"/>
              </w:rPr>
              <w:t>”</w:t>
            </w:r>
            <w:r w:rsidRPr="00F0690A">
              <w:rPr>
                <w:rFonts w:eastAsia="仿宋_GB2312"/>
                <w:color w:val="000000"/>
                <w:kern w:val="0"/>
                <w:sz w:val="24"/>
                <w:szCs w:val="24"/>
              </w:rPr>
              <w:t>中国大学生创业计划大赛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5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ACM-ICPC</w:t>
            </w:r>
            <w:r w:rsidRPr="00F0690A">
              <w:rPr>
                <w:rFonts w:eastAsia="仿宋_GB2312"/>
                <w:color w:val="000000"/>
                <w:kern w:val="0"/>
                <w:sz w:val="24"/>
                <w:szCs w:val="24"/>
              </w:rPr>
              <w:t>国际大学生程序设计竞赛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8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全国大学生数学建模竞赛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3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全国大学生电子设计竞赛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0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6</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全国大学生化学实验邀请赛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9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7</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全国大学生机械创新设计大赛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7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8</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全国大学生结构设计竞赛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2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9</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全国大学生广告艺术大赛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32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10</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全国大学生智能汽车竞赛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7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11</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全国大学生交通科技大赛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3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12</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全国大学生电子商务</w:t>
            </w:r>
            <w:r w:rsidRPr="00F0690A">
              <w:rPr>
                <w:rFonts w:eastAsia="仿宋_GB2312"/>
                <w:color w:val="000000"/>
                <w:kern w:val="0"/>
                <w:sz w:val="24"/>
                <w:szCs w:val="24"/>
              </w:rPr>
              <w:t>“</w:t>
            </w:r>
            <w:r w:rsidRPr="00F0690A">
              <w:rPr>
                <w:rFonts w:eastAsia="仿宋_GB2312"/>
                <w:color w:val="000000"/>
                <w:kern w:val="0"/>
                <w:sz w:val="24"/>
                <w:szCs w:val="24"/>
              </w:rPr>
              <w:t>创新、创意及创业</w:t>
            </w:r>
            <w:r w:rsidRPr="00F0690A">
              <w:rPr>
                <w:rFonts w:eastAsia="仿宋_GB2312"/>
                <w:color w:val="000000"/>
                <w:kern w:val="0"/>
                <w:sz w:val="24"/>
                <w:szCs w:val="24"/>
              </w:rPr>
              <w:t>”</w:t>
            </w:r>
            <w:r w:rsidRPr="00F0690A">
              <w:rPr>
                <w:rFonts w:eastAsia="仿宋_GB2312"/>
                <w:color w:val="000000"/>
                <w:kern w:val="0"/>
                <w:sz w:val="24"/>
                <w:szCs w:val="24"/>
              </w:rPr>
              <w:t>挑战赛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21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13</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全国大学生节能减排社会实践与科技竞赛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162"/>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14</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全国大学生物流设计大赛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51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15</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外</w:t>
            </w:r>
            <w:proofErr w:type="gramStart"/>
            <w:r w:rsidRPr="00F0690A">
              <w:rPr>
                <w:rFonts w:eastAsia="仿宋_GB2312"/>
                <w:color w:val="000000"/>
                <w:kern w:val="0"/>
                <w:sz w:val="24"/>
                <w:szCs w:val="24"/>
              </w:rPr>
              <w:t>研社全国</w:t>
            </w:r>
            <w:proofErr w:type="gramEnd"/>
            <w:r w:rsidRPr="00F0690A">
              <w:rPr>
                <w:rFonts w:eastAsia="仿宋_GB2312"/>
                <w:color w:val="000000"/>
                <w:kern w:val="0"/>
                <w:sz w:val="24"/>
                <w:szCs w:val="24"/>
              </w:rPr>
              <w:t>大学生英语系列赛</w:t>
            </w:r>
            <w:r w:rsidRPr="00F0690A">
              <w:rPr>
                <w:rFonts w:eastAsia="仿宋_GB2312"/>
                <w:color w:val="000000"/>
                <w:kern w:val="0"/>
                <w:sz w:val="24"/>
                <w:szCs w:val="24"/>
              </w:rPr>
              <w:t>-</w:t>
            </w:r>
            <w:r w:rsidRPr="00F0690A">
              <w:rPr>
                <w:rFonts w:eastAsia="仿宋_GB2312"/>
                <w:color w:val="000000"/>
                <w:kern w:val="0"/>
                <w:sz w:val="24"/>
                <w:szCs w:val="24"/>
              </w:rPr>
              <w:t>英语演讲、英语辩论、英语写作、英语阅读</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472"/>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16</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全国职业院校技能大赛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r w:rsidRPr="00F0690A">
              <w:rPr>
                <w:rFonts w:eastAsia="仿宋_GB2312"/>
                <w:color w:val="000000"/>
                <w:kern w:val="0"/>
                <w:sz w:val="24"/>
                <w:szCs w:val="24"/>
              </w:rPr>
              <w:t xml:space="preserve">          </w:t>
            </w:r>
            <w:r w:rsidRPr="00F0690A">
              <w:rPr>
                <w:rFonts w:eastAsia="仿宋_GB2312"/>
                <w:color w:val="000000"/>
                <w:kern w:val="0"/>
                <w:sz w:val="24"/>
                <w:szCs w:val="24"/>
              </w:rPr>
              <w:t>只纳入高职排行</w:t>
            </w:r>
          </w:p>
        </w:tc>
      </w:tr>
      <w:tr w:rsidR="00F0690A" w:rsidRPr="00F0690A" w:rsidTr="00F0690A">
        <w:trPr>
          <w:trHeight w:val="268"/>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17</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全国大学生创新创业训练计划年会展示</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766"/>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18</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全国大学生机器人大赛</w:t>
            </w:r>
            <w:r w:rsidRPr="00F0690A">
              <w:rPr>
                <w:rFonts w:eastAsia="仿宋_GB2312"/>
                <w:color w:val="000000"/>
                <w:kern w:val="0"/>
                <w:sz w:val="24"/>
                <w:szCs w:val="24"/>
              </w:rPr>
              <w:t>-</w:t>
            </w:r>
            <w:proofErr w:type="spellStart"/>
            <w:r w:rsidRPr="00F0690A">
              <w:rPr>
                <w:rFonts w:eastAsia="仿宋_GB2312"/>
                <w:color w:val="000000"/>
                <w:kern w:val="0"/>
                <w:sz w:val="24"/>
                <w:szCs w:val="24"/>
              </w:rPr>
              <w:t>RoboMaster</w:t>
            </w:r>
            <w:proofErr w:type="spellEnd"/>
            <w:r w:rsidRPr="00F0690A">
              <w:rPr>
                <w:rFonts w:eastAsia="仿宋_GB2312"/>
                <w:color w:val="000000"/>
                <w:kern w:val="0"/>
                <w:sz w:val="24"/>
                <w:szCs w:val="24"/>
              </w:rPr>
              <w:t>、</w:t>
            </w:r>
            <w:r w:rsidRPr="00F0690A">
              <w:rPr>
                <w:rFonts w:eastAsia="仿宋_GB2312"/>
                <w:color w:val="000000"/>
                <w:kern w:val="0"/>
                <w:sz w:val="24"/>
                <w:szCs w:val="24"/>
              </w:rPr>
              <w:t xml:space="preserve"> </w:t>
            </w:r>
            <w:proofErr w:type="spellStart"/>
            <w:r w:rsidRPr="00F0690A">
              <w:rPr>
                <w:rFonts w:eastAsia="仿宋_GB2312"/>
                <w:color w:val="000000"/>
                <w:kern w:val="0"/>
                <w:sz w:val="24"/>
                <w:szCs w:val="24"/>
              </w:rPr>
              <w:t>RoboCon</w:t>
            </w:r>
            <w:proofErr w:type="spellEnd"/>
            <w:r w:rsidRPr="00F0690A">
              <w:rPr>
                <w:rFonts w:eastAsia="仿宋_GB2312"/>
                <w:color w:val="000000"/>
                <w:kern w:val="0"/>
                <w:sz w:val="24"/>
                <w:szCs w:val="24"/>
              </w:rPr>
              <w:t>、</w:t>
            </w:r>
            <w:proofErr w:type="spellStart"/>
            <w:r w:rsidRPr="00F0690A">
              <w:rPr>
                <w:rFonts w:eastAsia="仿宋_GB2312"/>
                <w:color w:val="000000"/>
                <w:kern w:val="0"/>
                <w:sz w:val="24"/>
                <w:szCs w:val="24"/>
              </w:rPr>
              <w:t>RoboTac</w:t>
            </w:r>
            <w:proofErr w:type="spellEnd"/>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r w:rsidRPr="00F0690A">
              <w:rPr>
                <w:rFonts w:eastAsia="仿宋_GB2312"/>
                <w:color w:val="000000"/>
                <w:kern w:val="0"/>
                <w:sz w:val="24"/>
                <w:szCs w:val="24"/>
              </w:rPr>
              <w:t xml:space="preserve">           </w:t>
            </w:r>
            <w:r w:rsidRPr="00F0690A">
              <w:rPr>
                <w:rFonts w:eastAsia="仿宋_GB2312"/>
                <w:color w:val="000000"/>
                <w:kern w:val="0"/>
                <w:sz w:val="24"/>
                <w:szCs w:val="24"/>
              </w:rPr>
              <w:t>其中</w:t>
            </w:r>
            <w:proofErr w:type="spellStart"/>
            <w:r w:rsidRPr="00F0690A">
              <w:rPr>
                <w:rFonts w:eastAsia="仿宋_GB2312"/>
                <w:color w:val="000000"/>
                <w:kern w:val="0"/>
                <w:sz w:val="24"/>
                <w:szCs w:val="24"/>
              </w:rPr>
              <w:t>RoboTac</w:t>
            </w:r>
            <w:proofErr w:type="spellEnd"/>
            <w:r w:rsidRPr="00F0690A">
              <w:rPr>
                <w:rFonts w:eastAsia="仿宋_GB2312"/>
                <w:color w:val="000000"/>
                <w:kern w:val="0"/>
                <w:sz w:val="24"/>
                <w:szCs w:val="24"/>
              </w:rPr>
              <w:t>只纳入高职排行</w:t>
            </w:r>
          </w:p>
        </w:tc>
      </w:tr>
      <w:tr w:rsidR="00F0690A" w:rsidRPr="00F0690A" w:rsidTr="00F0690A">
        <w:trPr>
          <w:trHeight w:val="14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lastRenderedPageBreak/>
              <w:t>19</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w:t>
            </w:r>
            <w:r w:rsidRPr="00F0690A">
              <w:rPr>
                <w:rFonts w:eastAsia="仿宋_GB2312"/>
                <w:color w:val="000000"/>
                <w:kern w:val="0"/>
                <w:sz w:val="24"/>
                <w:szCs w:val="24"/>
              </w:rPr>
              <w:t>西门子杯</w:t>
            </w:r>
            <w:r w:rsidRPr="00F0690A">
              <w:rPr>
                <w:rFonts w:eastAsia="仿宋_GB2312"/>
                <w:color w:val="000000"/>
                <w:kern w:val="0"/>
                <w:sz w:val="24"/>
                <w:szCs w:val="24"/>
              </w:rPr>
              <w:t>”</w:t>
            </w:r>
            <w:r w:rsidRPr="00F0690A">
              <w:rPr>
                <w:rFonts w:eastAsia="仿宋_GB2312"/>
                <w:color w:val="000000"/>
                <w:kern w:val="0"/>
                <w:sz w:val="24"/>
                <w:szCs w:val="24"/>
              </w:rPr>
              <w:t>中国智能制造挑战赛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9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20</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全国大学生化工设计竞赛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F0690A">
        <w:trPr>
          <w:trHeight w:val="306"/>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21</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全国大学生先进成图技术与产品信息建模创新大赛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274"/>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22</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中国大学生计算机设计大赛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274"/>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23</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全国大学生市场调查与分析大赛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236"/>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24</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中国大学生服务外包创新创业大赛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198"/>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25</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两岸新锐设计竞赛</w:t>
            </w:r>
            <w:r w:rsidRPr="00F0690A">
              <w:rPr>
                <w:rFonts w:eastAsia="仿宋_GB2312"/>
                <w:color w:val="000000"/>
                <w:kern w:val="0"/>
                <w:sz w:val="24"/>
                <w:szCs w:val="24"/>
              </w:rPr>
              <w:t>“</w:t>
            </w:r>
            <w:r w:rsidRPr="00F0690A">
              <w:rPr>
                <w:rFonts w:eastAsia="仿宋_GB2312"/>
                <w:color w:val="000000"/>
                <w:kern w:val="0"/>
                <w:sz w:val="24"/>
                <w:szCs w:val="24"/>
              </w:rPr>
              <w:t>华灿奖</w:t>
            </w:r>
            <w:r w:rsidRPr="00F0690A">
              <w:rPr>
                <w:rFonts w:eastAsia="仿宋_GB2312"/>
                <w:color w:val="000000"/>
                <w:kern w:val="0"/>
                <w:sz w:val="24"/>
                <w:szCs w:val="24"/>
              </w:rPr>
              <w:t>”</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444"/>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26</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中国高校计算机大赛</w:t>
            </w:r>
            <w:r w:rsidRPr="00F0690A">
              <w:rPr>
                <w:rFonts w:eastAsia="仿宋_GB2312"/>
                <w:color w:val="000000"/>
                <w:kern w:val="0"/>
                <w:sz w:val="24"/>
                <w:szCs w:val="24"/>
              </w:rPr>
              <w:t>-</w:t>
            </w:r>
            <w:r w:rsidRPr="00F0690A">
              <w:rPr>
                <w:rFonts w:eastAsia="仿宋_GB2312"/>
                <w:color w:val="000000"/>
                <w:kern w:val="0"/>
                <w:sz w:val="24"/>
                <w:szCs w:val="24"/>
              </w:rPr>
              <w:t>大数据挑战赛、团体程序设计天梯赛、移动应用创新赛、网络技术挑战赛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36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27</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世界技能大赛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r w:rsidRPr="00F0690A">
              <w:rPr>
                <w:rFonts w:eastAsia="仿宋_GB2312"/>
                <w:color w:val="000000"/>
                <w:kern w:val="0"/>
                <w:sz w:val="24"/>
                <w:szCs w:val="24"/>
              </w:rPr>
              <w:t xml:space="preserve">          </w:t>
            </w:r>
            <w:r w:rsidRPr="00F0690A">
              <w:rPr>
                <w:rFonts w:eastAsia="仿宋_GB2312"/>
                <w:color w:val="000000"/>
                <w:kern w:val="0"/>
                <w:sz w:val="24"/>
                <w:szCs w:val="24"/>
              </w:rPr>
              <w:t>只纳入高职排行</w:t>
            </w:r>
          </w:p>
        </w:tc>
      </w:tr>
      <w:tr w:rsidR="00F0690A" w:rsidRPr="00F0690A" w:rsidTr="0026662A">
        <w:trPr>
          <w:trHeight w:val="58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28</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世界技能大赛中国选拔赛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r w:rsidRPr="00F0690A">
              <w:rPr>
                <w:rFonts w:eastAsia="仿宋_GB2312"/>
                <w:color w:val="000000"/>
                <w:kern w:val="0"/>
                <w:sz w:val="24"/>
                <w:szCs w:val="24"/>
              </w:rPr>
              <w:t xml:space="preserve">          </w:t>
            </w:r>
            <w:r w:rsidRPr="00F0690A">
              <w:rPr>
                <w:rFonts w:eastAsia="仿宋_GB2312"/>
                <w:color w:val="000000"/>
                <w:kern w:val="0"/>
                <w:sz w:val="24"/>
                <w:szCs w:val="24"/>
              </w:rPr>
              <w:t>只纳入高职排行</w:t>
            </w:r>
          </w:p>
        </w:tc>
      </w:tr>
      <w:tr w:rsidR="00F0690A" w:rsidRPr="00F0690A" w:rsidTr="0026662A">
        <w:trPr>
          <w:trHeight w:val="24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29</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中国机器人大赛暨</w:t>
            </w:r>
            <w:proofErr w:type="spellStart"/>
            <w:r w:rsidRPr="00F0690A">
              <w:rPr>
                <w:rFonts w:eastAsia="仿宋_GB2312"/>
                <w:color w:val="000000"/>
                <w:kern w:val="0"/>
                <w:sz w:val="24"/>
                <w:szCs w:val="24"/>
              </w:rPr>
              <w:t>RoboCup</w:t>
            </w:r>
            <w:proofErr w:type="spellEnd"/>
            <w:r w:rsidRPr="00F0690A">
              <w:rPr>
                <w:rFonts w:eastAsia="仿宋_GB2312"/>
                <w:color w:val="000000"/>
                <w:kern w:val="0"/>
                <w:sz w:val="24"/>
                <w:szCs w:val="24"/>
              </w:rPr>
              <w:t>机器人世界杯中国赛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191"/>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30</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全国大学生信息安全竞赛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16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31</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全国周培源大学生力学竞赛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39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32</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spacing w:val="-4"/>
                <w:kern w:val="0"/>
                <w:sz w:val="24"/>
                <w:szCs w:val="24"/>
              </w:rPr>
            </w:pPr>
            <w:r w:rsidRPr="00F0690A">
              <w:rPr>
                <w:rFonts w:eastAsia="仿宋_GB2312"/>
                <w:color w:val="000000"/>
                <w:spacing w:val="-4"/>
                <w:kern w:val="0"/>
                <w:sz w:val="24"/>
                <w:szCs w:val="24"/>
              </w:rPr>
              <w:t>中国大学生机械工程创新创意大赛</w:t>
            </w:r>
            <w:r w:rsidRPr="00F0690A">
              <w:rPr>
                <w:rFonts w:eastAsia="仿宋_GB2312"/>
                <w:color w:val="000000"/>
                <w:spacing w:val="-4"/>
                <w:kern w:val="0"/>
                <w:sz w:val="24"/>
                <w:szCs w:val="24"/>
              </w:rPr>
              <w:t>-</w:t>
            </w:r>
            <w:r w:rsidRPr="00F0690A">
              <w:rPr>
                <w:rFonts w:eastAsia="仿宋_GB2312"/>
                <w:color w:val="000000"/>
                <w:spacing w:val="-4"/>
                <w:kern w:val="0"/>
                <w:sz w:val="24"/>
                <w:szCs w:val="24"/>
              </w:rPr>
              <w:t>过程装备实践与创新赛、铸造工艺设计赛、材料热处理创新创业赛、起重机</w:t>
            </w:r>
            <w:proofErr w:type="gramStart"/>
            <w:r w:rsidRPr="00F0690A">
              <w:rPr>
                <w:rFonts w:eastAsia="仿宋_GB2312"/>
                <w:color w:val="000000"/>
                <w:spacing w:val="-4"/>
                <w:kern w:val="0"/>
                <w:sz w:val="24"/>
                <w:szCs w:val="24"/>
              </w:rPr>
              <w:t>创意赛</w:t>
            </w:r>
            <w:proofErr w:type="gramEnd"/>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19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33</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proofErr w:type="gramStart"/>
            <w:r w:rsidRPr="00F0690A">
              <w:rPr>
                <w:rFonts w:eastAsia="仿宋_GB2312"/>
                <w:color w:val="000000"/>
                <w:kern w:val="0"/>
                <w:sz w:val="24"/>
                <w:szCs w:val="24"/>
              </w:rPr>
              <w:t>蓝桥杯全国</w:t>
            </w:r>
            <w:proofErr w:type="gramEnd"/>
            <w:r w:rsidRPr="00F0690A">
              <w:rPr>
                <w:rFonts w:eastAsia="仿宋_GB2312"/>
                <w:color w:val="000000"/>
                <w:kern w:val="0"/>
                <w:sz w:val="24"/>
                <w:szCs w:val="24"/>
              </w:rPr>
              <w:t>软件和信息技术专业人才大赛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171"/>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34</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全国大学生金相技能大赛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261"/>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35</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w:t>
            </w:r>
            <w:r w:rsidRPr="00F0690A">
              <w:rPr>
                <w:rFonts w:eastAsia="仿宋_GB2312"/>
                <w:color w:val="000000"/>
                <w:kern w:val="0"/>
                <w:sz w:val="24"/>
                <w:szCs w:val="24"/>
              </w:rPr>
              <w:t>中国软件杯</w:t>
            </w:r>
            <w:r w:rsidRPr="00F0690A">
              <w:rPr>
                <w:rFonts w:eastAsia="仿宋_GB2312"/>
                <w:color w:val="000000"/>
                <w:kern w:val="0"/>
                <w:sz w:val="24"/>
                <w:szCs w:val="24"/>
              </w:rPr>
              <w:t>”</w:t>
            </w:r>
            <w:r w:rsidRPr="00F0690A">
              <w:rPr>
                <w:rFonts w:eastAsia="仿宋_GB2312"/>
                <w:color w:val="000000"/>
                <w:kern w:val="0"/>
                <w:sz w:val="24"/>
                <w:szCs w:val="24"/>
              </w:rPr>
              <w:t>大学生软件设计大赛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22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36</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全国大学生光电设计竞赛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18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37</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全国高校数字艺术设计大赛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28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38</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中美青年</w:t>
            </w:r>
            <w:proofErr w:type="gramStart"/>
            <w:r w:rsidRPr="00F0690A">
              <w:rPr>
                <w:rFonts w:eastAsia="仿宋_GB2312"/>
                <w:color w:val="000000"/>
                <w:kern w:val="0"/>
                <w:sz w:val="24"/>
                <w:szCs w:val="24"/>
              </w:rPr>
              <w:t>创客大赛</w:t>
            </w:r>
            <w:proofErr w:type="gramEnd"/>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10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39</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全国大学生地质技能竞赛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71"/>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40</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米兰设计周</w:t>
            </w:r>
            <w:r w:rsidRPr="00F0690A">
              <w:rPr>
                <w:rFonts w:eastAsia="仿宋_GB2312"/>
                <w:color w:val="000000"/>
                <w:kern w:val="0"/>
                <w:sz w:val="24"/>
                <w:szCs w:val="24"/>
              </w:rPr>
              <w:t>--</w:t>
            </w:r>
            <w:r w:rsidRPr="00F0690A">
              <w:rPr>
                <w:rFonts w:eastAsia="仿宋_GB2312"/>
                <w:color w:val="000000"/>
                <w:kern w:val="0"/>
                <w:sz w:val="24"/>
                <w:szCs w:val="24"/>
              </w:rPr>
              <w:t>中国高校设计学科师生优秀作品展</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31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41</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全国大学生集成电路创新创业大赛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排行榜中的竞赛</w:t>
            </w:r>
          </w:p>
        </w:tc>
      </w:tr>
      <w:tr w:rsidR="00F0690A" w:rsidRPr="00F0690A" w:rsidTr="0026662A">
        <w:trPr>
          <w:trHeight w:val="27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42</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全国师范院校师范</w:t>
            </w:r>
            <w:proofErr w:type="gramStart"/>
            <w:r w:rsidRPr="00F0690A">
              <w:rPr>
                <w:rFonts w:eastAsia="仿宋_GB2312"/>
                <w:color w:val="000000"/>
                <w:kern w:val="0"/>
                <w:sz w:val="24"/>
                <w:szCs w:val="24"/>
              </w:rPr>
              <w:t>生教学</w:t>
            </w:r>
            <w:proofErr w:type="gramEnd"/>
            <w:r w:rsidRPr="00F0690A">
              <w:rPr>
                <w:rFonts w:eastAsia="仿宋_GB2312"/>
                <w:color w:val="000000"/>
                <w:kern w:val="0"/>
                <w:sz w:val="24"/>
                <w:szCs w:val="24"/>
              </w:rPr>
              <w:t>技能竞赛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结合我校特色增列</w:t>
            </w:r>
          </w:p>
        </w:tc>
      </w:tr>
      <w:tr w:rsidR="00F0690A" w:rsidRPr="00F0690A" w:rsidTr="0026662A">
        <w:trPr>
          <w:trHeight w:val="228"/>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43</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w:t>
            </w:r>
            <w:r w:rsidRPr="00F0690A">
              <w:rPr>
                <w:rFonts w:eastAsia="仿宋_GB2312"/>
                <w:color w:val="000000"/>
                <w:kern w:val="0"/>
                <w:sz w:val="24"/>
                <w:szCs w:val="24"/>
              </w:rPr>
              <w:t>东芝杯</w:t>
            </w:r>
            <w:r w:rsidRPr="00F0690A">
              <w:rPr>
                <w:rFonts w:eastAsia="仿宋_GB2312"/>
                <w:color w:val="000000"/>
                <w:kern w:val="0"/>
                <w:sz w:val="24"/>
                <w:szCs w:val="24"/>
              </w:rPr>
              <w:t>”</w:t>
            </w:r>
            <w:r w:rsidRPr="00F0690A">
              <w:rPr>
                <w:rFonts w:eastAsia="仿宋_GB2312"/>
                <w:color w:val="000000"/>
                <w:kern w:val="0"/>
                <w:sz w:val="24"/>
                <w:szCs w:val="24"/>
              </w:rPr>
              <w:t>中国师范大学理科师范</w:t>
            </w:r>
            <w:proofErr w:type="gramStart"/>
            <w:r w:rsidRPr="00F0690A">
              <w:rPr>
                <w:rFonts w:eastAsia="仿宋_GB2312"/>
                <w:color w:val="000000"/>
                <w:kern w:val="0"/>
                <w:sz w:val="24"/>
                <w:szCs w:val="24"/>
              </w:rPr>
              <w:t>生教学</w:t>
            </w:r>
            <w:proofErr w:type="gramEnd"/>
            <w:r w:rsidRPr="00F0690A">
              <w:rPr>
                <w:rFonts w:eastAsia="仿宋_GB2312"/>
                <w:color w:val="000000"/>
                <w:kern w:val="0"/>
                <w:sz w:val="24"/>
                <w:szCs w:val="24"/>
              </w:rPr>
              <w:t>技能创新大赛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结合我校特色增列</w:t>
            </w:r>
          </w:p>
        </w:tc>
      </w:tr>
      <w:tr w:rsidR="00F0690A" w:rsidRPr="00F0690A" w:rsidTr="0026662A">
        <w:trPr>
          <w:trHeight w:val="34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44</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全国高等师范院校大学生化学实验邀请赛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结合我校特色增列</w:t>
            </w:r>
          </w:p>
        </w:tc>
      </w:tr>
      <w:tr w:rsidR="00F0690A" w:rsidRPr="00F0690A" w:rsidTr="0026662A">
        <w:trPr>
          <w:trHeight w:val="26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45</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全国高等院校化学专业师范</w:t>
            </w:r>
            <w:proofErr w:type="gramStart"/>
            <w:r w:rsidRPr="00F0690A">
              <w:rPr>
                <w:rFonts w:eastAsia="仿宋_GB2312"/>
                <w:color w:val="000000"/>
                <w:kern w:val="0"/>
                <w:sz w:val="24"/>
                <w:szCs w:val="24"/>
              </w:rPr>
              <w:t>生教学</w:t>
            </w:r>
            <w:proofErr w:type="gramEnd"/>
            <w:r w:rsidRPr="00F0690A">
              <w:rPr>
                <w:rFonts w:eastAsia="仿宋_GB2312"/>
                <w:color w:val="000000"/>
                <w:kern w:val="0"/>
                <w:sz w:val="24"/>
                <w:szCs w:val="24"/>
              </w:rPr>
              <w:t>素质大赛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结合我校特色增列</w:t>
            </w:r>
          </w:p>
        </w:tc>
      </w:tr>
      <w:tr w:rsidR="00F0690A" w:rsidRPr="00F0690A" w:rsidTr="0026662A">
        <w:trPr>
          <w:trHeight w:val="241"/>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46</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全国高等师范院校大学生田径运动会</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结合我校特色增列</w:t>
            </w:r>
          </w:p>
        </w:tc>
      </w:tr>
      <w:tr w:rsidR="00F0690A" w:rsidRPr="00F0690A" w:rsidTr="0026662A">
        <w:trPr>
          <w:trHeight w:val="18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47</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全国高师学生英语教师职业技能大赛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结合我校特色增列</w:t>
            </w:r>
          </w:p>
        </w:tc>
      </w:tr>
      <w:tr w:rsidR="00F0690A" w:rsidRPr="00F0690A" w:rsidTr="0026662A">
        <w:trPr>
          <w:trHeight w:val="151"/>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48</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全国大学生艺术展演</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5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49</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全国普通高校音乐教育专业学生基本功展示</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18"/>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50</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全国学生运动会</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17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51</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全国大学生化学实验创新设计竞赛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8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52</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全国大学生工业设计大赛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4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53</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全国大学生生命科学竞赛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0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lastRenderedPageBreak/>
              <w:t>54</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全国大学生英语竞赛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9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55</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w:t>
            </w:r>
            <w:r w:rsidRPr="00F0690A">
              <w:rPr>
                <w:rFonts w:eastAsia="仿宋_GB2312"/>
                <w:color w:val="000000"/>
                <w:kern w:val="0"/>
                <w:sz w:val="24"/>
                <w:szCs w:val="24"/>
              </w:rPr>
              <w:t>国药工程</w:t>
            </w:r>
            <w:r w:rsidRPr="00F0690A">
              <w:rPr>
                <w:rFonts w:eastAsia="仿宋_GB2312"/>
                <w:color w:val="000000"/>
                <w:kern w:val="0"/>
                <w:sz w:val="24"/>
                <w:szCs w:val="24"/>
              </w:rPr>
              <w:t>—</w:t>
            </w:r>
            <w:r w:rsidRPr="00F0690A">
              <w:rPr>
                <w:rFonts w:eastAsia="仿宋_GB2312"/>
                <w:color w:val="000000"/>
                <w:kern w:val="0"/>
                <w:sz w:val="24"/>
                <w:szCs w:val="24"/>
              </w:rPr>
              <w:t>龙富龙杯</w:t>
            </w:r>
            <w:r w:rsidRPr="00F0690A">
              <w:rPr>
                <w:rFonts w:eastAsia="仿宋_GB2312"/>
                <w:color w:val="000000"/>
                <w:kern w:val="0"/>
                <w:sz w:val="24"/>
                <w:szCs w:val="24"/>
              </w:rPr>
              <w:t>”</w:t>
            </w:r>
            <w:r w:rsidRPr="00F0690A">
              <w:rPr>
                <w:rFonts w:eastAsia="仿宋_GB2312"/>
                <w:color w:val="000000"/>
                <w:kern w:val="0"/>
                <w:sz w:val="24"/>
                <w:szCs w:val="24"/>
              </w:rPr>
              <w:t>全国大学生制药工程设计竞赛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7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56</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w:t>
            </w:r>
            <w:r w:rsidRPr="00F0690A">
              <w:rPr>
                <w:rFonts w:eastAsia="仿宋_GB2312"/>
                <w:color w:val="000000"/>
                <w:kern w:val="0"/>
                <w:sz w:val="24"/>
                <w:szCs w:val="24"/>
              </w:rPr>
              <w:t>南方测绘杯</w:t>
            </w:r>
            <w:r w:rsidRPr="00F0690A">
              <w:rPr>
                <w:rFonts w:eastAsia="仿宋_GB2312"/>
                <w:color w:val="000000"/>
                <w:kern w:val="0"/>
                <w:sz w:val="24"/>
                <w:szCs w:val="24"/>
              </w:rPr>
              <w:t>”</w:t>
            </w:r>
            <w:r w:rsidRPr="00F0690A">
              <w:rPr>
                <w:rFonts w:eastAsia="仿宋_GB2312"/>
                <w:color w:val="000000"/>
                <w:kern w:val="0"/>
                <w:sz w:val="24"/>
                <w:szCs w:val="24"/>
              </w:rPr>
              <w:t>全国高等学校大学生测绘科技论文大赛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78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57</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世界单项体育运动竞标赛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r w:rsidRPr="00F0690A">
              <w:rPr>
                <w:rFonts w:eastAsia="仿宋_GB2312"/>
                <w:color w:val="000000"/>
                <w:kern w:val="0"/>
                <w:sz w:val="24"/>
                <w:szCs w:val="24"/>
              </w:rPr>
              <w:t xml:space="preserve"> </w:t>
            </w:r>
            <w:r w:rsidRPr="00F0690A">
              <w:rPr>
                <w:rFonts w:eastAsia="仿宋_GB2312"/>
                <w:color w:val="000000"/>
                <w:kern w:val="0"/>
                <w:sz w:val="24"/>
                <w:szCs w:val="24"/>
              </w:rPr>
              <w:t>每个单项赛中设二类一个、三类一个。</w:t>
            </w:r>
          </w:p>
        </w:tc>
      </w:tr>
      <w:tr w:rsidR="00F0690A" w:rsidRPr="00F0690A" w:rsidTr="0026662A">
        <w:trPr>
          <w:trHeight w:val="13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58</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全国单项体育运动竞标赛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74"/>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59</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全国学生</w:t>
            </w:r>
            <w:r w:rsidRPr="00F0690A">
              <w:rPr>
                <w:rFonts w:eastAsia="仿宋_GB2312"/>
                <w:color w:val="000000"/>
                <w:kern w:val="0"/>
                <w:sz w:val="24"/>
                <w:szCs w:val="24"/>
              </w:rPr>
              <w:t>“</w:t>
            </w:r>
            <w:r w:rsidRPr="00F0690A">
              <w:rPr>
                <w:rFonts w:eastAsia="仿宋_GB2312"/>
                <w:color w:val="000000"/>
                <w:kern w:val="0"/>
                <w:sz w:val="24"/>
                <w:szCs w:val="24"/>
              </w:rPr>
              <w:t>学宪法、讲宪法</w:t>
            </w:r>
            <w:r w:rsidRPr="00F0690A">
              <w:rPr>
                <w:rFonts w:eastAsia="仿宋_GB2312"/>
                <w:color w:val="000000"/>
                <w:kern w:val="0"/>
                <w:sz w:val="24"/>
                <w:szCs w:val="24"/>
              </w:rPr>
              <w:t>”</w:t>
            </w:r>
            <w:r w:rsidRPr="00F0690A">
              <w:rPr>
                <w:rFonts w:eastAsia="仿宋_GB2312"/>
                <w:color w:val="000000"/>
                <w:kern w:val="0"/>
                <w:sz w:val="24"/>
                <w:szCs w:val="24"/>
              </w:rPr>
              <w:t>比赛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74"/>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60</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中国社会工作大学生论坛征文大赛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36"/>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61</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全国大学生数学竞赛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340"/>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62</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中国大学生方程式系列赛事（含</w:t>
            </w:r>
            <w:r w:rsidRPr="00F0690A">
              <w:rPr>
                <w:rFonts w:eastAsia="仿宋_GB2312"/>
                <w:color w:val="000000"/>
                <w:kern w:val="0"/>
                <w:sz w:val="24"/>
                <w:szCs w:val="24"/>
              </w:rPr>
              <w:t>Baja</w:t>
            </w:r>
            <w:r w:rsidRPr="00F0690A">
              <w:rPr>
                <w:rFonts w:eastAsia="仿宋_GB2312"/>
                <w:color w:val="000000"/>
                <w:kern w:val="0"/>
                <w:sz w:val="24"/>
                <w:szCs w:val="24"/>
              </w:rPr>
              <w:t>、</w:t>
            </w:r>
            <w:r w:rsidRPr="00F0690A">
              <w:rPr>
                <w:rFonts w:eastAsia="仿宋_GB2312"/>
                <w:color w:val="000000"/>
                <w:kern w:val="0"/>
                <w:sz w:val="24"/>
                <w:szCs w:val="24"/>
              </w:rPr>
              <w:t>FSCC</w:t>
            </w:r>
            <w:r w:rsidRPr="00F0690A">
              <w:rPr>
                <w:rFonts w:eastAsia="仿宋_GB2312"/>
                <w:color w:val="000000"/>
                <w:kern w:val="0"/>
                <w:sz w:val="24"/>
                <w:szCs w:val="24"/>
              </w:rPr>
              <w:t>、</w:t>
            </w:r>
            <w:r w:rsidRPr="00F0690A">
              <w:rPr>
                <w:rFonts w:eastAsia="仿宋_GB2312"/>
                <w:color w:val="000000"/>
                <w:kern w:val="0"/>
                <w:sz w:val="24"/>
                <w:szCs w:val="24"/>
              </w:rPr>
              <w:t>FSEC</w:t>
            </w:r>
            <w:r w:rsidRPr="00F0690A">
              <w:rPr>
                <w:rFonts w:eastAsia="仿宋_GB2312"/>
                <w:color w:val="000000"/>
                <w:kern w:val="0"/>
                <w:sz w:val="24"/>
                <w:szCs w:val="24"/>
              </w:rPr>
              <w:t>、</w:t>
            </w:r>
            <w:r w:rsidRPr="00F0690A">
              <w:rPr>
                <w:rFonts w:eastAsia="仿宋_GB2312"/>
                <w:color w:val="000000"/>
                <w:kern w:val="0"/>
                <w:sz w:val="24"/>
                <w:szCs w:val="24"/>
              </w:rPr>
              <w:t>FSAC</w:t>
            </w:r>
            <w:r w:rsidRPr="00F0690A">
              <w:rPr>
                <w:rFonts w:eastAsia="仿宋_GB2312"/>
                <w:color w:val="000000"/>
                <w:kern w:val="0"/>
                <w:sz w:val="24"/>
                <w:szCs w:val="24"/>
              </w:rPr>
              <w:t>）</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74"/>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63</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全国美术作品展</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36"/>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64</w:t>
            </w:r>
          </w:p>
        </w:tc>
        <w:tc>
          <w:tcPr>
            <w:tcW w:w="6209" w:type="dxa"/>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长江钢琴</w:t>
            </w:r>
            <w:r w:rsidRPr="00F0690A">
              <w:rPr>
                <w:rFonts w:eastAsia="仿宋_GB2312"/>
                <w:color w:val="000000"/>
                <w:kern w:val="0"/>
                <w:sz w:val="24"/>
                <w:szCs w:val="24"/>
              </w:rPr>
              <w:t>·</w:t>
            </w:r>
            <w:r w:rsidRPr="00F0690A">
              <w:rPr>
                <w:rFonts w:eastAsia="仿宋_GB2312"/>
                <w:color w:val="000000"/>
                <w:kern w:val="0"/>
                <w:sz w:val="24"/>
                <w:szCs w:val="24"/>
              </w:rPr>
              <w:t>全国高校钢琴大赛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977388">
        <w:trPr>
          <w:trHeight w:val="705"/>
          <w:jc w:val="center"/>
        </w:trPr>
        <w:tc>
          <w:tcPr>
            <w:tcW w:w="9440" w:type="dxa"/>
            <w:gridSpan w:val="3"/>
            <w:shd w:val="clear" w:color="auto" w:fill="auto"/>
            <w:noWrap/>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黑体"/>
                <w:bCs/>
                <w:color w:val="000000"/>
                <w:kern w:val="0"/>
                <w:sz w:val="30"/>
                <w:szCs w:val="30"/>
              </w:rPr>
              <w:t>三类竞赛</w:t>
            </w:r>
          </w:p>
        </w:tc>
      </w:tr>
      <w:tr w:rsidR="00F0690A" w:rsidRPr="00F0690A" w:rsidTr="0026662A">
        <w:trPr>
          <w:trHeight w:val="335"/>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b/>
                <w:bCs/>
                <w:color w:val="000000"/>
                <w:kern w:val="0"/>
                <w:sz w:val="24"/>
                <w:szCs w:val="24"/>
              </w:rPr>
            </w:pPr>
            <w:r w:rsidRPr="00F0690A">
              <w:rPr>
                <w:rFonts w:eastAsia="仿宋_GB2312"/>
                <w:b/>
                <w:bCs/>
                <w:color w:val="000000"/>
                <w:kern w:val="0"/>
                <w:sz w:val="24"/>
                <w:szCs w:val="24"/>
              </w:rPr>
              <w:t>序号</w:t>
            </w:r>
          </w:p>
        </w:tc>
        <w:tc>
          <w:tcPr>
            <w:tcW w:w="6209" w:type="dxa"/>
            <w:shd w:val="clear" w:color="auto" w:fill="auto"/>
            <w:vAlign w:val="center"/>
            <w:hideMark/>
          </w:tcPr>
          <w:p w:rsidR="00F0690A" w:rsidRPr="00F0690A" w:rsidRDefault="00F0690A" w:rsidP="000A7D3A">
            <w:pPr>
              <w:widowControl/>
              <w:spacing w:line="340" w:lineRule="exact"/>
              <w:jc w:val="center"/>
              <w:rPr>
                <w:rFonts w:eastAsia="仿宋_GB2312"/>
                <w:b/>
                <w:bCs/>
                <w:color w:val="000000"/>
                <w:kern w:val="0"/>
                <w:sz w:val="24"/>
                <w:szCs w:val="24"/>
              </w:rPr>
            </w:pPr>
            <w:r w:rsidRPr="00F0690A">
              <w:rPr>
                <w:rFonts w:eastAsia="仿宋_GB2312"/>
                <w:b/>
                <w:bCs/>
                <w:color w:val="000000"/>
                <w:kern w:val="0"/>
                <w:sz w:val="24"/>
                <w:szCs w:val="24"/>
              </w:rPr>
              <w:t>竞赛名称</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b/>
                <w:bCs/>
                <w:color w:val="000000"/>
                <w:kern w:val="0"/>
                <w:sz w:val="24"/>
                <w:szCs w:val="24"/>
              </w:rPr>
            </w:pPr>
            <w:r w:rsidRPr="00F0690A">
              <w:rPr>
                <w:rFonts w:eastAsia="仿宋_GB2312"/>
                <w:b/>
                <w:bCs/>
                <w:color w:val="000000"/>
                <w:kern w:val="0"/>
                <w:sz w:val="24"/>
                <w:szCs w:val="24"/>
              </w:rPr>
              <w:t>备</w:t>
            </w:r>
            <w:r w:rsidRPr="00F0690A">
              <w:rPr>
                <w:rFonts w:eastAsia="仿宋_GB2312"/>
                <w:b/>
                <w:bCs/>
                <w:color w:val="000000"/>
                <w:kern w:val="0"/>
                <w:sz w:val="24"/>
                <w:szCs w:val="24"/>
              </w:rPr>
              <w:t xml:space="preserve">  </w:t>
            </w:r>
            <w:r w:rsidRPr="00F0690A">
              <w:rPr>
                <w:rFonts w:eastAsia="仿宋_GB2312"/>
                <w:b/>
                <w:bCs/>
                <w:color w:val="000000"/>
                <w:kern w:val="0"/>
                <w:sz w:val="24"/>
                <w:szCs w:val="24"/>
              </w:rPr>
              <w:t>注</w:t>
            </w:r>
          </w:p>
        </w:tc>
      </w:tr>
      <w:tr w:rsidR="00F0690A" w:rsidRPr="00F0690A" w:rsidTr="0026662A">
        <w:trPr>
          <w:trHeight w:val="26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1</w:t>
            </w:r>
          </w:p>
        </w:tc>
        <w:tc>
          <w:tcPr>
            <w:tcW w:w="6209" w:type="dxa"/>
            <w:shd w:val="clear" w:color="auto" w:fill="auto"/>
            <w:noWrap/>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一类、二类竞赛的全区性选拔赛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 xml:space="preserve">　</w:t>
            </w:r>
          </w:p>
        </w:tc>
      </w:tr>
      <w:tr w:rsidR="00F0690A" w:rsidRPr="00F0690A" w:rsidTr="0026662A">
        <w:trPr>
          <w:trHeight w:val="231"/>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2</w:t>
            </w:r>
          </w:p>
        </w:tc>
        <w:tc>
          <w:tcPr>
            <w:tcW w:w="6209" w:type="dxa"/>
            <w:shd w:val="clear" w:color="auto" w:fill="auto"/>
            <w:noWrap/>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广西高校大学生学科专业竞赛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教育厅统一发文</w:t>
            </w:r>
          </w:p>
        </w:tc>
      </w:tr>
      <w:tr w:rsidR="00F0690A" w:rsidRPr="00F0690A" w:rsidTr="0026662A">
        <w:trPr>
          <w:trHeight w:val="19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3</w:t>
            </w:r>
          </w:p>
        </w:tc>
        <w:tc>
          <w:tcPr>
            <w:tcW w:w="6209" w:type="dxa"/>
            <w:shd w:val="clear" w:color="auto" w:fill="auto"/>
            <w:noWrap/>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全区师范</w:t>
            </w:r>
            <w:proofErr w:type="gramStart"/>
            <w:r w:rsidRPr="00F0690A">
              <w:rPr>
                <w:rFonts w:eastAsia="仿宋_GB2312"/>
                <w:color w:val="000000"/>
                <w:kern w:val="0"/>
                <w:sz w:val="24"/>
                <w:szCs w:val="24"/>
              </w:rPr>
              <w:t>生教学</w:t>
            </w:r>
            <w:proofErr w:type="gramEnd"/>
            <w:r w:rsidRPr="00F0690A">
              <w:rPr>
                <w:rFonts w:eastAsia="仿宋_GB2312"/>
                <w:color w:val="000000"/>
                <w:kern w:val="0"/>
                <w:sz w:val="24"/>
                <w:szCs w:val="24"/>
              </w:rPr>
              <w:t>技能大赛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96"/>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4</w:t>
            </w:r>
          </w:p>
        </w:tc>
        <w:tc>
          <w:tcPr>
            <w:tcW w:w="6209" w:type="dxa"/>
            <w:shd w:val="clear" w:color="auto" w:fill="auto"/>
            <w:noWrap/>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全区师范生信息化教学应用大赛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117"/>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5</w:t>
            </w:r>
          </w:p>
        </w:tc>
        <w:tc>
          <w:tcPr>
            <w:tcW w:w="6209" w:type="dxa"/>
            <w:shd w:val="clear" w:color="auto" w:fill="auto"/>
            <w:noWrap/>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全区师范生演讲比赛</w:t>
            </w:r>
          </w:p>
        </w:tc>
        <w:tc>
          <w:tcPr>
            <w:tcW w:w="2479"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363"/>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6</w:t>
            </w:r>
          </w:p>
        </w:tc>
        <w:tc>
          <w:tcPr>
            <w:tcW w:w="6209" w:type="dxa"/>
            <w:shd w:val="clear" w:color="auto" w:fill="auto"/>
            <w:noWrap/>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w:t>
            </w:r>
            <w:r w:rsidRPr="00F0690A">
              <w:rPr>
                <w:rFonts w:eastAsia="仿宋_GB2312"/>
                <w:color w:val="000000"/>
                <w:kern w:val="0"/>
                <w:sz w:val="24"/>
                <w:szCs w:val="24"/>
              </w:rPr>
              <w:t>华文杯</w:t>
            </w:r>
            <w:r w:rsidRPr="00F0690A">
              <w:rPr>
                <w:rFonts w:eastAsia="仿宋_GB2312"/>
                <w:color w:val="000000"/>
                <w:kern w:val="0"/>
                <w:sz w:val="24"/>
                <w:szCs w:val="24"/>
              </w:rPr>
              <w:t>”</w:t>
            </w:r>
            <w:r w:rsidRPr="00F0690A">
              <w:rPr>
                <w:rFonts w:eastAsia="仿宋_GB2312"/>
                <w:color w:val="000000"/>
                <w:kern w:val="0"/>
                <w:sz w:val="24"/>
                <w:szCs w:val="24"/>
              </w:rPr>
              <w:t>全国师范院校师范</w:t>
            </w:r>
            <w:proofErr w:type="gramStart"/>
            <w:r w:rsidRPr="00F0690A">
              <w:rPr>
                <w:rFonts w:eastAsia="仿宋_GB2312"/>
                <w:color w:val="000000"/>
                <w:kern w:val="0"/>
                <w:sz w:val="24"/>
                <w:szCs w:val="24"/>
              </w:rPr>
              <w:t>生教学</w:t>
            </w:r>
            <w:proofErr w:type="gramEnd"/>
            <w:r w:rsidRPr="00F0690A">
              <w:rPr>
                <w:rFonts w:eastAsia="仿宋_GB2312"/>
                <w:color w:val="000000"/>
                <w:kern w:val="0"/>
                <w:sz w:val="24"/>
                <w:szCs w:val="24"/>
              </w:rPr>
              <w:t>技能比赛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r w:rsidRPr="00F0690A">
              <w:rPr>
                <w:rFonts w:eastAsia="仿宋_GB2312"/>
                <w:color w:val="000000"/>
                <w:kern w:val="0"/>
                <w:sz w:val="24"/>
                <w:szCs w:val="24"/>
              </w:rPr>
              <w:t xml:space="preserve">         </w:t>
            </w:r>
            <w:r w:rsidRPr="00F0690A">
              <w:rPr>
                <w:rFonts w:eastAsia="仿宋_GB2312"/>
                <w:color w:val="000000"/>
                <w:kern w:val="0"/>
                <w:sz w:val="24"/>
                <w:szCs w:val="24"/>
              </w:rPr>
              <w:t>只认定教学技能奖项</w:t>
            </w:r>
          </w:p>
        </w:tc>
      </w:tr>
      <w:tr w:rsidR="00F0690A" w:rsidRPr="00F0690A" w:rsidTr="0026662A">
        <w:trPr>
          <w:trHeight w:val="301"/>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7</w:t>
            </w:r>
          </w:p>
        </w:tc>
        <w:tc>
          <w:tcPr>
            <w:tcW w:w="6209" w:type="dxa"/>
            <w:shd w:val="clear" w:color="auto" w:fill="auto"/>
            <w:noWrap/>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全国大学生</w:t>
            </w:r>
            <w:r w:rsidRPr="00F0690A">
              <w:rPr>
                <w:rFonts w:eastAsia="仿宋_GB2312"/>
                <w:color w:val="000000"/>
                <w:kern w:val="0"/>
                <w:sz w:val="24"/>
                <w:szCs w:val="24"/>
              </w:rPr>
              <w:t>“</w:t>
            </w:r>
            <w:r w:rsidRPr="00F0690A">
              <w:rPr>
                <w:rFonts w:eastAsia="仿宋_GB2312"/>
                <w:color w:val="000000"/>
                <w:kern w:val="0"/>
                <w:sz w:val="24"/>
                <w:szCs w:val="24"/>
              </w:rPr>
              <w:t>新道杯</w:t>
            </w:r>
            <w:r w:rsidRPr="00F0690A">
              <w:rPr>
                <w:rFonts w:eastAsia="仿宋_GB2312"/>
                <w:color w:val="000000"/>
                <w:kern w:val="0"/>
                <w:sz w:val="24"/>
                <w:szCs w:val="24"/>
              </w:rPr>
              <w:t>”</w:t>
            </w:r>
            <w:r w:rsidRPr="00F0690A">
              <w:rPr>
                <w:rFonts w:eastAsia="仿宋_GB2312"/>
                <w:color w:val="000000"/>
                <w:kern w:val="0"/>
                <w:sz w:val="24"/>
                <w:szCs w:val="24"/>
              </w:rPr>
              <w:t>沙盘模拟经营大赛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26662A">
        <w:trPr>
          <w:trHeight w:val="249"/>
          <w:jc w:val="center"/>
        </w:trPr>
        <w:tc>
          <w:tcPr>
            <w:tcW w:w="752" w:type="dxa"/>
            <w:shd w:val="clear" w:color="auto" w:fill="auto"/>
            <w:noWrap/>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8</w:t>
            </w:r>
          </w:p>
        </w:tc>
        <w:tc>
          <w:tcPr>
            <w:tcW w:w="6209" w:type="dxa"/>
            <w:shd w:val="clear" w:color="auto" w:fill="auto"/>
            <w:noWrap/>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全国旅游院校服务技能大赛</w:t>
            </w:r>
          </w:p>
        </w:tc>
        <w:tc>
          <w:tcPr>
            <w:tcW w:w="2479" w:type="dxa"/>
            <w:shd w:val="clear" w:color="auto" w:fill="auto"/>
            <w:vAlign w:val="center"/>
            <w:hideMark/>
          </w:tcPr>
          <w:p w:rsidR="00F0690A" w:rsidRPr="00F0690A" w:rsidRDefault="00F0690A" w:rsidP="000A7D3A">
            <w:pPr>
              <w:widowControl/>
              <w:spacing w:line="340" w:lineRule="exact"/>
              <w:jc w:val="center"/>
              <w:rPr>
                <w:rFonts w:eastAsia="仿宋_GB2312"/>
                <w:color w:val="000000"/>
                <w:kern w:val="0"/>
                <w:sz w:val="24"/>
                <w:szCs w:val="24"/>
              </w:rPr>
            </w:pPr>
            <w:r w:rsidRPr="00F0690A">
              <w:rPr>
                <w:rFonts w:eastAsia="仿宋_GB2312"/>
                <w:color w:val="000000"/>
                <w:kern w:val="0"/>
                <w:sz w:val="24"/>
                <w:szCs w:val="24"/>
              </w:rPr>
              <w:t>根据</w:t>
            </w:r>
            <w:proofErr w:type="gramStart"/>
            <w:r w:rsidRPr="00F0690A">
              <w:rPr>
                <w:rFonts w:eastAsia="仿宋_GB2312"/>
                <w:color w:val="000000"/>
                <w:kern w:val="0"/>
                <w:sz w:val="24"/>
                <w:szCs w:val="24"/>
              </w:rPr>
              <w:t>教指委意见</w:t>
            </w:r>
            <w:proofErr w:type="gramEnd"/>
            <w:r w:rsidRPr="00F0690A">
              <w:rPr>
                <w:rFonts w:eastAsia="仿宋_GB2312"/>
                <w:color w:val="000000"/>
                <w:kern w:val="0"/>
                <w:sz w:val="24"/>
                <w:szCs w:val="24"/>
              </w:rPr>
              <w:t>纳入</w:t>
            </w:r>
          </w:p>
        </w:tc>
      </w:tr>
      <w:tr w:rsidR="00F0690A" w:rsidRPr="00F0690A" w:rsidTr="00F0690A">
        <w:trPr>
          <w:trHeight w:val="780"/>
          <w:jc w:val="center"/>
        </w:trPr>
        <w:tc>
          <w:tcPr>
            <w:tcW w:w="9440" w:type="dxa"/>
            <w:gridSpan w:val="3"/>
            <w:shd w:val="clear" w:color="auto" w:fill="auto"/>
            <w:vAlign w:val="center"/>
            <w:hideMark/>
          </w:tcPr>
          <w:p w:rsidR="00F0690A" w:rsidRPr="00F0690A" w:rsidRDefault="00F0690A" w:rsidP="000A7D3A">
            <w:pPr>
              <w:widowControl/>
              <w:spacing w:line="340" w:lineRule="exact"/>
              <w:jc w:val="left"/>
              <w:rPr>
                <w:rFonts w:eastAsia="仿宋_GB2312"/>
                <w:color w:val="000000"/>
                <w:kern w:val="0"/>
                <w:sz w:val="24"/>
                <w:szCs w:val="24"/>
              </w:rPr>
            </w:pPr>
            <w:r w:rsidRPr="00F0690A">
              <w:rPr>
                <w:rFonts w:eastAsia="仿宋_GB2312"/>
                <w:color w:val="000000"/>
                <w:kern w:val="0"/>
                <w:sz w:val="24"/>
                <w:szCs w:val="24"/>
              </w:rPr>
              <w:t>注：本表中的竞赛项目将根据全国普通高校学科竞赛排行榜、教育厅学科专业竞赛通知、竞赛项目自身开展情况等因素进行动态调整。</w:t>
            </w:r>
          </w:p>
        </w:tc>
      </w:tr>
    </w:tbl>
    <w:p w:rsidR="009035F2" w:rsidRPr="00F0690A" w:rsidRDefault="009035F2" w:rsidP="009035F2"/>
    <w:p w:rsidR="009035F2" w:rsidRDefault="009035F2" w:rsidP="009035F2">
      <w:pPr>
        <w:rPr>
          <w:rFonts w:hint="eastAsia"/>
        </w:rPr>
      </w:pPr>
    </w:p>
    <w:p w:rsidR="0026662A" w:rsidRDefault="0026662A" w:rsidP="009035F2">
      <w:pPr>
        <w:rPr>
          <w:rFonts w:hint="eastAsia"/>
        </w:rPr>
      </w:pPr>
    </w:p>
    <w:p w:rsidR="0026662A" w:rsidRDefault="0026662A" w:rsidP="009035F2">
      <w:pPr>
        <w:rPr>
          <w:rFonts w:hint="eastAsia"/>
        </w:rPr>
      </w:pPr>
    </w:p>
    <w:p w:rsidR="0026662A" w:rsidRDefault="0026662A" w:rsidP="009035F2">
      <w:pPr>
        <w:rPr>
          <w:rFonts w:hint="eastAsia"/>
        </w:rPr>
      </w:pPr>
    </w:p>
    <w:p w:rsidR="0026662A" w:rsidRDefault="0026662A" w:rsidP="009035F2">
      <w:pPr>
        <w:rPr>
          <w:rFonts w:hint="eastAsia"/>
        </w:rPr>
      </w:pPr>
    </w:p>
    <w:p w:rsidR="0026662A" w:rsidRDefault="0026662A" w:rsidP="009035F2">
      <w:pPr>
        <w:rPr>
          <w:rFonts w:hint="eastAsia"/>
        </w:rPr>
      </w:pPr>
      <w:bookmarkStart w:id="3" w:name="_GoBack"/>
    </w:p>
    <w:bookmarkEnd w:id="3"/>
    <w:p w:rsidR="0026662A" w:rsidRDefault="0026662A" w:rsidP="009035F2">
      <w:pPr>
        <w:rPr>
          <w:rFonts w:hint="eastAsia"/>
        </w:rPr>
      </w:pPr>
    </w:p>
    <w:p w:rsidR="0026662A" w:rsidRDefault="0026662A" w:rsidP="009035F2">
      <w:pPr>
        <w:rPr>
          <w:rFonts w:hint="eastAsia"/>
        </w:rPr>
      </w:pPr>
    </w:p>
    <w:p w:rsidR="0026662A" w:rsidRPr="00F0690A" w:rsidRDefault="0026662A" w:rsidP="009035F2"/>
    <w:p w:rsidR="009035F2" w:rsidRPr="00F0690A" w:rsidRDefault="009035F2" w:rsidP="009035F2">
      <w:pPr>
        <w:spacing w:line="520" w:lineRule="exact"/>
        <w:rPr>
          <w:rFonts w:eastAsia="仿宋_GB2312"/>
          <w:sz w:val="32"/>
          <w:szCs w:val="32"/>
        </w:rPr>
      </w:pPr>
      <w:r w:rsidRPr="00F0690A">
        <w:rPr>
          <w:noProof/>
        </w:rPr>
        <mc:AlternateContent>
          <mc:Choice Requires="wps">
            <w:drawing>
              <wp:anchor distT="0" distB="0" distL="114300" distR="114300" simplePos="0" relativeHeight="251658240" behindDoc="0" locked="0" layoutInCell="1" allowOverlap="1" wp14:anchorId="10605401" wp14:editId="5A83651B">
                <wp:simplePos x="0" y="0"/>
                <wp:positionH relativeFrom="column">
                  <wp:posOffset>0</wp:posOffset>
                </wp:positionH>
                <wp:positionV relativeFrom="paragraph">
                  <wp:posOffset>283845</wp:posOffset>
                </wp:positionV>
                <wp:extent cx="5715000" cy="2540"/>
                <wp:effectExtent l="9525" t="17145" r="9525" b="18415"/>
                <wp:wrapNone/>
                <wp:docPr id="2" name="直接连接符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0" cy="25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2"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2.35pt" to="450pt,2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" strokeweight="1.5pt"/>
            </w:pict>
          </mc:Fallback>
        </mc:AlternateContent>
      </w:r>
      <w:r w:rsidRPr="00F0690A">
        <w:rPr>
          <w:rFonts w:eastAsia="仿宋_GB2312"/>
          <w:sz w:val="32"/>
          <w:szCs w:val="32"/>
        </w:rPr>
        <w:t xml:space="preserve">                                   </w:t>
      </w:r>
    </w:p>
    <w:p w:rsidR="00C857A0" w:rsidRPr="00F0690A" w:rsidRDefault="009035F2" w:rsidP="000F0A9D">
      <w:pPr>
        <w:spacing w:line="440" w:lineRule="exact"/>
        <w:ind w:firstLineChars="135" w:firstLine="283"/>
        <w:rPr>
          <w:rFonts w:eastAsia="仿宋_GB2312"/>
          <w:sz w:val="32"/>
          <w:szCs w:val="32"/>
        </w:rPr>
      </w:pPr>
      <w:r w:rsidRPr="00F0690A">
        <w:rPr>
          <w:noProof/>
        </w:rPr>
        <mc:AlternateContent>
          <mc:Choice Requires="wps">
            <w:drawing>
              <wp:anchor distT="0" distB="0" distL="114300" distR="114300" simplePos="0" relativeHeight="251658240" behindDoc="0" locked="0" layoutInCell="1" allowOverlap="1" wp14:anchorId="7DCAA63B" wp14:editId="62581513">
                <wp:simplePos x="0" y="0"/>
                <wp:positionH relativeFrom="column">
                  <wp:posOffset>0</wp:posOffset>
                </wp:positionH>
                <wp:positionV relativeFrom="paragraph">
                  <wp:posOffset>358140</wp:posOffset>
                </wp:positionV>
                <wp:extent cx="5715000" cy="2540"/>
                <wp:effectExtent l="9525" t="15240" r="9525" b="10795"/>
                <wp:wrapNone/>
                <wp:docPr id="1" name="直接连接符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0" cy="254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1" o:spid="_x0000_s1026" style="position:absolute;left:0;text-align:lef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28.2pt" to="450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" strokeweight="1.5pt"/>
            </w:pict>
          </mc:Fallback>
        </mc:AlternateContent>
      </w:r>
      <w:r w:rsidRPr="00F0690A">
        <w:rPr>
          <w:rFonts w:eastAsia="仿宋_GB2312"/>
          <w:sz w:val="32"/>
          <w:szCs w:val="32"/>
        </w:rPr>
        <w:t>广西师范大学校长办公室</w:t>
      </w:r>
      <w:r w:rsidRPr="00F0690A">
        <w:rPr>
          <w:rFonts w:eastAsia="仿宋_GB2312"/>
          <w:sz w:val="32"/>
          <w:szCs w:val="32"/>
        </w:rPr>
        <w:t xml:space="preserve">           </w:t>
      </w:r>
      <w:bookmarkStart w:id="4" w:name="日期"/>
      <w:r w:rsidRPr="00F0690A">
        <w:rPr>
          <w:rFonts w:eastAsia="仿宋_GB2312"/>
          <w:sz w:val="32"/>
          <w:szCs w:val="32"/>
        </w:rPr>
        <w:t>2020</w:t>
      </w:r>
      <w:r w:rsidRPr="00F0690A">
        <w:rPr>
          <w:rFonts w:eastAsia="仿宋_GB2312"/>
          <w:sz w:val="32"/>
          <w:szCs w:val="32"/>
        </w:rPr>
        <w:t>年</w:t>
      </w:r>
      <w:r w:rsidRPr="00F0690A">
        <w:rPr>
          <w:rFonts w:eastAsia="仿宋_GB2312"/>
          <w:sz w:val="32"/>
          <w:szCs w:val="32"/>
        </w:rPr>
        <w:t>9</w:t>
      </w:r>
      <w:r w:rsidRPr="00F0690A">
        <w:rPr>
          <w:rFonts w:eastAsia="仿宋_GB2312"/>
          <w:sz w:val="32"/>
          <w:szCs w:val="32"/>
        </w:rPr>
        <w:t>月</w:t>
      </w:r>
      <w:r w:rsidRPr="00F0690A">
        <w:rPr>
          <w:rFonts w:eastAsia="仿宋_GB2312"/>
          <w:sz w:val="32"/>
          <w:szCs w:val="32"/>
        </w:rPr>
        <w:t>18</w:t>
      </w:r>
      <w:r w:rsidRPr="00F0690A">
        <w:rPr>
          <w:rFonts w:eastAsia="仿宋_GB2312"/>
          <w:sz w:val="32"/>
          <w:szCs w:val="32"/>
        </w:rPr>
        <w:t>日</w:t>
      </w:r>
      <w:bookmarkEnd w:id="4"/>
      <w:r w:rsidRPr="00F0690A">
        <w:rPr>
          <w:rFonts w:eastAsia="仿宋_GB2312"/>
          <w:sz w:val="32"/>
          <w:szCs w:val="32"/>
        </w:rPr>
        <w:t>印发</w:t>
      </w:r>
      <w:bookmarkEnd w:id="0"/>
    </w:p>
    <w:sectPr w:rsidR="00C857A0" w:rsidRPr="00F0690A" w:rsidSect="009035F2">
      <w:footerReference w:type="default" r:id="rId7"/>
      <w:pgSz w:w="11906" w:h="16838"/>
      <w:pgMar w:top="1440" w:right="1558" w:bottom="1440" w:left="156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0AF5" w:rsidRDefault="00750AF5" w:rsidP="000F0A9D">
      <w:r>
        <w:separator/>
      </w:r>
    </w:p>
  </w:endnote>
  <w:endnote w:type="continuationSeparator" w:id="0">
    <w:p w:rsidR="00750AF5" w:rsidRDefault="00750AF5" w:rsidP="000F0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0A9D" w:rsidRDefault="000F0A9D" w:rsidP="000F0A9D">
    <w:pPr>
      <w:pStyle w:val="a5"/>
      <w:framePr w:wrap="around" w:vAnchor="text" w:hAnchor="margin" w:xAlign="outside" w:y="1"/>
      <w:rPr>
        <w:rStyle w:val="a6"/>
      </w:rPr>
    </w:pPr>
    <w:r>
      <w:rPr>
        <w:rFonts w:ascii="宋体" w:hAnsi="宋体" w:hint="eastAsia"/>
        <w:sz w:val="28"/>
      </w:rPr>
      <w:t>—</w:t>
    </w:r>
    <w:r>
      <w:rPr>
        <w:rStyle w:val="a6"/>
        <w:sz w:val="28"/>
        <w:szCs w:val="28"/>
      </w:rPr>
      <w:fldChar w:fldCharType="begin"/>
    </w:r>
    <w:r>
      <w:rPr>
        <w:rStyle w:val="a6"/>
        <w:sz w:val="28"/>
        <w:szCs w:val="28"/>
      </w:rPr>
      <w:instrText xml:space="preserve">PAGE  </w:instrText>
    </w:r>
    <w:r>
      <w:rPr>
        <w:rStyle w:val="a6"/>
        <w:sz w:val="28"/>
        <w:szCs w:val="28"/>
      </w:rPr>
      <w:fldChar w:fldCharType="separate"/>
    </w:r>
    <w:r w:rsidR="000A7D3A">
      <w:rPr>
        <w:rStyle w:val="a6"/>
        <w:noProof/>
        <w:sz w:val="28"/>
        <w:szCs w:val="28"/>
      </w:rPr>
      <w:t>2</w:t>
    </w:r>
    <w:r>
      <w:rPr>
        <w:rStyle w:val="a6"/>
        <w:sz w:val="28"/>
        <w:szCs w:val="28"/>
      </w:rPr>
      <w:fldChar w:fldCharType="end"/>
    </w:r>
    <w:r>
      <w:rPr>
        <w:rFonts w:ascii="宋体" w:hAnsi="宋体" w:hint="eastAsia"/>
        <w:sz w:val="28"/>
      </w:rPr>
      <w:t>—</w:t>
    </w:r>
  </w:p>
  <w:p w:rsidR="000F0A9D" w:rsidRDefault="000F0A9D">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0AF5" w:rsidRDefault="00750AF5" w:rsidP="000F0A9D">
      <w:r>
        <w:separator/>
      </w:r>
    </w:p>
  </w:footnote>
  <w:footnote w:type="continuationSeparator" w:id="0">
    <w:p w:rsidR="00750AF5" w:rsidRDefault="00750AF5" w:rsidP="000F0A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CD8"/>
    <w:rsid w:val="00000399"/>
    <w:rsid w:val="0000135E"/>
    <w:rsid w:val="00001517"/>
    <w:rsid w:val="0000161B"/>
    <w:rsid w:val="000024D6"/>
    <w:rsid w:val="00004E0B"/>
    <w:rsid w:val="00006A0C"/>
    <w:rsid w:val="000075DC"/>
    <w:rsid w:val="00007CC2"/>
    <w:rsid w:val="00010C9D"/>
    <w:rsid w:val="000119F6"/>
    <w:rsid w:val="00012880"/>
    <w:rsid w:val="00013907"/>
    <w:rsid w:val="00014478"/>
    <w:rsid w:val="00020005"/>
    <w:rsid w:val="00023DE7"/>
    <w:rsid w:val="00030EAB"/>
    <w:rsid w:val="00030EE4"/>
    <w:rsid w:val="00030F43"/>
    <w:rsid w:val="00032FC7"/>
    <w:rsid w:val="00033DFA"/>
    <w:rsid w:val="00033FC3"/>
    <w:rsid w:val="00034C36"/>
    <w:rsid w:val="00036012"/>
    <w:rsid w:val="0003685A"/>
    <w:rsid w:val="00036D24"/>
    <w:rsid w:val="0003749A"/>
    <w:rsid w:val="00041799"/>
    <w:rsid w:val="000441F2"/>
    <w:rsid w:val="00052A82"/>
    <w:rsid w:val="00057B18"/>
    <w:rsid w:val="00062303"/>
    <w:rsid w:val="0006742F"/>
    <w:rsid w:val="000713DB"/>
    <w:rsid w:val="000725D9"/>
    <w:rsid w:val="000753C9"/>
    <w:rsid w:val="0007574F"/>
    <w:rsid w:val="00076F9E"/>
    <w:rsid w:val="000804DE"/>
    <w:rsid w:val="0008064A"/>
    <w:rsid w:val="00082260"/>
    <w:rsid w:val="000838B8"/>
    <w:rsid w:val="000845D8"/>
    <w:rsid w:val="00085638"/>
    <w:rsid w:val="00085E3D"/>
    <w:rsid w:val="00087919"/>
    <w:rsid w:val="00092147"/>
    <w:rsid w:val="00093259"/>
    <w:rsid w:val="00093F85"/>
    <w:rsid w:val="00094B91"/>
    <w:rsid w:val="00096171"/>
    <w:rsid w:val="0009756B"/>
    <w:rsid w:val="00097AFB"/>
    <w:rsid w:val="000A1AC4"/>
    <w:rsid w:val="000A286A"/>
    <w:rsid w:val="000A5BDE"/>
    <w:rsid w:val="000A6059"/>
    <w:rsid w:val="000A7B13"/>
    <w:rsid w:val="000A7D3A"/>
    <w:rsid w:val="000B11B8"/>
    <w:rsid w:val="000B3732"/>
    <w:rsid w:val="000B786C"/>
    <w:rsid w:val="000B7A8F"/>
    <w:rsid w:val="000C0CE6"/>
    <w:rsid w:val="000C2046"/>
    <w:rsid w:val="000C2A2B"/>
    <w:rsid w:val="000C53E0"/>
    <w:rsid w:val="000D0B46"/>
    <w:rsid w:val="000D1003"/>
    <w:rsid w:val="000D10C9"/>
    <w:rsid w:val="000D31C4"/>
    <w:rsid w:val="000D381B"/>
    <w:rsid w:val="000D4291"/>
    <w:rsid w:val="000D666C"/>
    <w:rsid w:val="000D67F0"/>
    <w:rsid w:val="000D75C1"/>
    <w:rsid w:val="000D7C33"/>
    <w:rsid w:val="000E020B"/>
    <w:rsid w:val="000E04AA"/>
    <w:rsid w:val="000E0C51"/>
    <w:rsid w:val="000E184E"/>
    <w:rsid w:val="000E25D8"/>
    <w:rsid w:val="000E4B4A"/>
    <w:rsid w:val="000E50C4"/>
    <w:rsid w:val="000F070C"/>
    <w:rsid w:val="000F0A9D"/>
    <w:rsid w:val="000F1B93"/>
    <w:rsid w:val="000F3C1E"/>
    <w:rsid w:val="000F4382"/>
    <w:rsid w:val="000F79D3"/>
    <w:rsid w:val="000F7C8B"/>
    <w:rsid w:val="00100AA9"/>
    <w:rsid w:val="00101385"/>
    <w:rsid w:val="001023CC"/>
    <w:rsid w:val="001027F7"/>
    <w:rsid w:val="00105E77"/>
    <w:rsid w:val="00106118"/>
    <w:rsid w:val="00106643"/>
    <w:rsid w:val="00106894"/>
    <w:rsid w:val="00106E35"/>
    <w:rsid w:val="001072C9"/>
    <w:rsid w:val="00107867"/>
    <w:rsid w:val="00110680"/>
    <w:rsid w:val="001218EA"/>
    <w:rsid w:val="00121F24"/>
    <w:rsid w:val="00127BD8"/>
    <w:rsid w:val="00134AA5"/>
    <w:rsid w:val="00135A53"/>
    <w:rsid w:val="0013734C"/>
    <w:rsid w:val="00141C16"/>
    <w:rsid w:val="001429BE"/>
    <w:rsid w:val="00145167"/>
    <w:rsid w:val="00145E14"/>
    <w:rsid w:val="00146B4D"/>
    <w:rsid w:val="001478B0"/>
    <w:rsid w:val="00147CF3"/>
    <w:rsid w:val="001502ED"/>
    <w:rsid w:val="001508E4"/>
    <w:rsid w:val="00150E97"/>
    <w:rsid w:val="00151559"/>
    <w:rsid w:val="001547C0"/>
    <w:rsid w:val="00156008"/>
    <w:rsid w:val="0016173B"/>
    <w:rsid w:val="00161813"/>
    <w:rsid w:val="00164201"/>
    <w:rsid w:val="00164818"/>
    <w:rsid w:val="00164B6B"/>
    <w:rsid w:val="00166380"/>
    <w:rsid w:val="00166A5A"/>
    <w:rsid w:val="001675A6"/>
    <w:rsid w:val="00167F3F"/>
    <w:rsid w:val="00171099"/>
    <w:rsid w:val="00172240"/>
    <w:rsid w:val="00174696"/>
    <w:rsid w:val="00174DE2"/>
    <w:rsid w:val="001776B8"/>
    <w:rsid w:val="00177E15"/>
    <w:rsid w:val="00180348"/>
    <w:rsid w:val="001810A9"/>
    <w:rsid w:val="00182E64"/>
    <w:rsid w:val="001848EB"/>
    <w:rsid w:val="00186496"/>
    <w:rsid w:val="00190203"/>
    <w:rsid w:val="00192572"/>
    <w:rsid w:val="00192646"/>
    <w:rsid w:val="00193623"/>
    <w:rsid w:val="00193C34"/>
    <w:rsid w:val="00194980"/>
    <w:rsid w:val="00194B0A"/>
    <w:rsid w:val="00194EDE"/>
    <w:rsid w:val="00197C9D"/>
    <w:rsid w:val="001A1B92"/>
    <w:rsid w:val="001A23FD"/>
    <w:rsid w:val="001A3283"/>
    <w:rsid w:val="001A368F"/>
    <w:rsid w:val="001A4943"/>
    <w:rsid w:val="001A7A1A"/>
    <w:rsid w:val="001B00E9"/>
    <w:rsid w:val="001B28D4"/>
    <w:rsid w:val="001B3903"/>
    <w:rsid w:val="001B44C4"/>
    <w:rsid w:val="001B4D9A"/>
    <w:rsid w:val="001B4F75"/>
    <w:rsid w:val="001B7E6D"/>
    <w:rsid w:val="001C3A30"/>
    <w:rsid w:val="001C3C5F"/>
    <w:rsid w:val="001C4847"/>
    <w:rsid w:val="001C5347"/>
    <w:rsid w:val="001C736B"/>
    <w:rsid w:val="001C7800"/>
    <w:rsid w:val="001C785F"/>
    <w:rsid w:val="001C7A6D"/>
    <w:rsid w:val="001D2A6D"/>
    <w:rsid w:val="001D449D"/>
    <w:rsid w:val="001D5740"/>
    <w:rsid w:val="001E3965"/>
    <w:rsid w:val="001E3ED0"/>
    <w:rsid w:val="001E5E71"/>
    <w:rsid w:val="001E61D8"/>
    <w:rsid w:val="001E73BB"/>
    <w:rsid w:val="001E7CF1"/>
    <w:rsid w:val="001F0E43"/>
    <w:rsid w:val="001F0EAA"/>
    <w:rsid w:val="001F12CB"/>
    <w:rsid w:val="00200CF6"/>
    <w:rsid w:val="00205677"/>
    <w:rsid w:val="00205B59"/>
    <w:rsid w:val="00207118"/>
    <w:rsid w:val="002107B3"/>
    <w:rsid w:val="0021357F"/>
    <w:rsid w:val="00214710"/>
    <w:rsid w:val="002153A1"/>
    <w:rsid w:val="002158D8"/>
    <w:rsid w:val="00215B3E"/>
    <w:rsid w:val="002205BA"/>
    <w:rsid w:val="00221DE9"/>
    <w:rsid w:val="00222F3F"/>
    <w:rsid w:val="002240F9"/>
    <w:rsid w:val="002242D6"/>
    <w:rsid w:val="002261B7"/>
    <w:rsid w:val="00231F5B"/>
    <w:rsid w:val="00232DC9"/>
    <w:rsid w:val="00233701"/>
    <w:rsid w:val="00234329"/>
    <w:rsid w:val="0023485F"/>
    <w:rsid w:val="00236017"/>
    <w:rsid w:val="00236C99"/>
    <w:rsid w:val="002428DE"/>
    <w:rsid w:val="002447DE"/>
    <w:rsid w:val="00244928"/>
    <w:rsid w:val="00252074"/>
    <w:rsid w:val="0025236D"/>
    <w:rsid w:val="00254547"/>
    <w:rsid w:val="002552B7"/>
    <w:rsid w:val="00256769"/>
    <w:rsid w:val="002571CA"/>
    <w:rsid w:val="00257B15"/>
    <w:rsid w:val="002614D0"/>
    <w:rsid w:val="00261FBA"/>
    <w:rsid w:val="00262843"/>
    <w:rsid w:val="00264C21"/>
    <w:rsid w:val="0026662A"/>
    <w:rsid w:val="00267149"/>
    <w:rsid w:val="002702A5"/>
    <w:rsid w:val="002775D6"/>
    <w:rsid w:val="00277EBB"/>
    <w:rsid w:val="00280933"/>
    <w:rsid w:val="00281237"/>
    <w:rsid w:val="00281265"/>
    <w:rsid w:val="002842AB"/>
    <w:rsid w:val="00286C0E"/>
    <w:rsid w:val="00287D7B"/>
    <w:rsid w:val="00296CB3"/>
    <w:rsid w:val="00297060"/>
    <w:rsid w:val="00297BFC"/>
    <w:rsid w:val="002A1214"/>
    <w:rsid w:val="002A2659"/>
    <w:rsid w:val="002A36C7"/>
    <w:rsid w:val="002A56DB"/>
    <w:rsid w:val="002A7C78"/>
    <w:rsid w:val="002A7F51"/>
    <w:rsid w:val="002B25B8"/>
    <w:rsid w:val="002B2912"/>
    <w:rsid w:val="002B3263"/>
    <w:rsid w:val="002B4D46"/>
    <w:rsid w:val="002B57A7"/>
    <w:rsid w:val="002B7DE9"/>
    <w:rsid w:val="002C63E9"/>
    <w:rsid w:val="002D00F5"/>
    <w:rsid w:val="002D13F2"/>
    <w:rsid w:val="002D1A29"/>
    <w:rsid w:val="002D2A77"/>
    <w:rsid w:val="002D2D47"/>
    <w:rsid w:val="002D3162"/>
    <w:rsid w:val="002D69DB"/>
    <w:rsid w:val="002D7074"/>
    <w:rsid w:val="002D75BB"/>
    <w:rsid w:val="002E0EE2"/>
    <w:rsid w:val="002E15B9"/>
    <w:rsid w:val="002E32A9"/>
    <w:rsid w:val="002E3F6C"/>
    <w:rsid w:val="002E5811"/>
    <w:rsid w:val="002E6FEA"/>
    <w:rsid w:val="002F29E6"/>
    <w:rsid w:val="002F3BAB"/>
    <w:rsid w:val="002F6C38"/>
    <w:rsid w:val="00301A7B"/>
    <w:rsid w:val="00302357"/>
    <w:rsid w:val="003065AD"/>
    <w:rsid w:val="00312B38"/>
    <w:rsid w:val="003140DD"/>
    <w:rsid w:val="003150FE"/>
    <w:rsid w:val="003164F9"/>
    <w:rsid w:val="00316EBF"/>
    <w:rsid w:val="003172FB"/>
    <w:rsid w:val="003209B6"/>
    <w:rsid w:val="00327080"/>
    <w:rsid w:val="0033010B"/>
    <w:rsid w:val="0033022A"/>
    <w:rsid w:val="0033384C"/>
    <w:rsid w:val="00334A2E"/>
    <w:rsid w:val="00335DF8"/>
    <w:rsid w:val="0033629E"/>
    <w:rsid w:val="00336530"/>
    <w:rsid w:val="003375F6"/>
    <w:rsid w:val="003405D5"/>
    <w:rsid w:val="003410D5"/>
    <w:rsid w:val="003442BF"/>
    <w:rsid w:val="00352D5A"/>
    <w:rsid w:val="00353957"/>
    <w:rsid w:val="00353B24"/>
    <w:rsid w:val="0035585B"/>
    <w:rsid w:val="00356A24"/>
    <w:rsid w:val="00361F5D"/>
    <w:rsid w:val="00365BF3"/>
    <w:rsid w:val="00366A49"/>
    <w:rsid w:val="00370457"/>
    <w:rsid w:val="003705E8"/>
    <w:rsid w:val="00370A4F"/>
    <w:rsid w:val="00371837"/>
    <w:rsid w:val="003725C8"/>
    <w:rsid w:val="003755BD"/>
    <w:rsid w:val="003769D8"/>
    <w:rsid w:val="00380B05"/>
    <w:rsid w:val="00381230"/>
    <w:rsid w:val="00381E3B"/>
    <w:rsid w:val="003836BD"/>
    <w:rsid w:val="00384295"/>
    <w:rsid w:val="0038519C"/>
    <w:rsid w:val="00385732"/>
    <w:rsid w:val="00387C9A"/>
    <w:rsid w:val="00395D1A"/>
    <w:rsid w:val="00396DBD"/>
    <w:rsid w:val="003976AD"/>
    <w:rsid w:val="003A0D1D"/>
    <w:rsid w:val="003A3E91"/>
    <w:rsid w:val="003A5A30"/>
    <w:rsid w:val="003A5E98"/>
    <w:rsid w:val="003A669B"/>
    <w:rsid w:val="003A7B5C"/>
    <w:rsid w:val="003B4D10"/>
    <w:rsid w:val="003B5231"/>
    <w:rsid w:val="003B6436"/>
    <w:rsid w:val="003B6FA0"/>
    <w:rsid w:val="003B7D9D"/>
    <w:rsid w:val="003C2FF3"/>
    <w:rsid w:val="003D4290"/>
    <w:rsid w:val="003D5526"/>
    <w:rsid w:val="003D7AD5"/>
    <w:rsid w:val="003E41C5"/>
    <w:rsid w:val="003E504F"/>
    <w:rsid w:val="003E5ED7"/>
    <w:rsid w:val="003E66D3"/>
    <w:rsid w:val="003E6F6F"/>
    <w:rsid w:val="003E7D1B"/>
    <w:rsid w:val="003F07C9"/>
    <w:rsid w:val="003F0B37"/>
    <w:rsid w:val="003F15F0"/>
    <w:rsid w:val="003F5299"/>
    <w:rsid w:val="00400D4D"/>
    <w:rsid w:val="00402126"/>
    <w:rsid w:val="004021FB"/>
    <w:rsid w:val="0040327B"/>
    <w:rsid w:val="004106C9"/>
    <w:rsid w:val="00414DA7"/>
    <w:rsid w:val="0042136E"/>
    <w:rsid w:val="004240AA"/>
    <w:rsid w:val="00425D0C"/>
    <w:rsid w:val="00425DF6"/>
    <w:rsid w:val="00426221"/>
    <w:rsid w:val="00426C1F"/>
    <w:rsid w:val="00427050"/>
    <w:rsid w:val="004310D0"/>
    <w:rsid w:val="00440639"/>
    <w:rsid w:val="004448C7"/>
    <w:rsid w:val="00446403"/>
    <w:rsid w:val="00447010"/>
    <w:rsid w:val="00450C68"/>
    <w:rsid w:val="0045309D"/>
    <w:rsid w:val="00453156"/>
    <w:rsid w:val="00455351"/>
    <w:rsid w:val="00455798"/>
    <w:rsid w:val="0045780F"/>
    <w:rsid w:val="00457B9C"/>
    <w:rsid w:val="00457EBD"/>
    <w:rsid w:val="00463E8C"/>
    <w:rsid w:val="00464A68"/>
    <w:rsid w:val="0046716E"/>
    <w:rsid w:val="0047311C"/>
    <w:rsid w:val="00474F76"/>
    <w:rsid w:val="004815E2"/>
    <w:rsid w:val="00481616"/>
    <w:rsid w:val="00483C3B"/>
    <w:rsid w:val="00485AB8"/>
    <w:rsid w:val="00485E25"/>
    <w:rsid w:val="00485F5A"/>
    <w:rsid w:val="0048668F"/>
    <w:rsid w:val="004869C8"/>
    <w:rsid w:val="00487791"/>
    <w:rsid w:val="004879CE"/>
    <w:rsid w:val="00490E3F"/>
    <w:rsid w:val="00492797"/>
    <w:rsid w:val="00493049"/>
    <w:rsid w:val="00496289"/>
    <w:rsid w:val="00497063"/>
    <w:rsid w:val="00497967"/>
    <w:rsid w:val="004A0A7B"/>
    <w:rsid w:val="004A0BCD"/>
    <w:rsid w:val="004A0EE8"/>
    <w:rsid w:val="004A163B"/>
    <w:rsid w:val="004A2FF8"/>
    <w:rsid w:val="004A3346"/>
    <w:rsid w:val="004A5696"/>
    <w:rsid w:val="004B2027"/>
    <w:rsid w:val="004B51B0"/>
    <w:rsid w:val="004B6B2F"/>
    <w:rsid w:val="004C0526"/>
    <w:rsid w:val="004C1B8A"/>
    <w:rsid w:val="004C2067"/>
    <w:rsid w:val="004C4E6A"/>
    <w:rsid w:val="004C5128"/>
    <w:rsid w:val="004C53EF"/>
    <w:rsid w:val="004D16DF"/>
    <w:rsid w:val="004D1F72"/>
    <w:rsid w:val="004D4889"/>
    <w:rsid w:val="004E2365"/>
    <w:rsid w:val="004E2529"/>
    <w:rsid w:val="004E2ECC"/>
    <w:rsid w:val="004E3C39"/>
    <w:rsid w:val="004E4505"/>
    <w:rsid w:val="004E457F"/>
    <w:rsid w:val="004E4ACE"/>
    <w:rsid w:val="004E724A"/>
    <w:rsid w:val="004F0499"/>
    <w:rsid w:val="004F1D2C"/>
    <w:rsid w:val="004F3047"/>
    <w:rsid w:val="004F3962"/>
    <w:rsid w:val="004F46A9"/>
    <w:rsid w:val="004F7CD8"/>
    <w:rsid w:val="00501F23"/>
    <w:rsid w:val="0050245F"/>
    <w:rsid w:val="00502969"/>
    <w:rsid w:val="00510D81"/>
    <w:rsid w:val="00521188"/>
    <w:rsid w:val="005211B1"/>
    <w:rsid w:val="00521F89"/>
    <w:rsid w:val="00523535"/>
    <w:rsid w:val="00523A99"/>
    <w:rsid w:val="00523D9E"/>
    <w:rsid w:val="00525347"/>
    <w:rsid w:val="0052620F"/>
    <w:rsid w:val="00526268"/>
    <w:rsid w:val="00526421"/>
    <w:rsid w:val="00527226"/>
    <w:rsid w:val="00531D29"/>
    <w:rsid w:val="005330EB"/>
    <w:rsid w:val="00535BB4"/>
    <w:rsid w:val="00535E13"/>
    <w:rsid w:val="005369CE"/>
    <w:rsid w:val="00536CBC"/>
    <w:rsid w:val="00537546"/>
    <w:rsid w:val="00537CA1"/>
    <w:rsid w:val="00540110"/>
    <w:rsid w:val="00541B43"/>
    <w:rsid w:val="00541B68"/>
    <w:rsid w:val="005441DD"/>
    <w:rsid w:val="00544514"/>
    <w:rsid w:val="00544E57"/>
    <w:rsid w:val="0055056F"/>
    <w:rsid w:val="00551B06"/>
    <w:rsid w:val="00552F97"/>
    <w:rsid w:val="005530B9"/>
    <w:rsid w:val="00555CFD"/>
    <w:rsid w:val="005572C4"/>
    <w:rsid w:val="0056083F"/>
    <w:rsid w:val="0056147E"/>
    <w:rsid w:val="00563108"/>
    <w:rsid w:val="00564FB9"/>
    <w:rsid w:val="00567717"/>
    <w:rsid w:val="0057270F"/>
    <w:rsid w:val="00572CEE"/>
    <w:rsid w:val="00573C5D"/>
    <w:rsid w:val="00574FC0"/>
    <w:rsid w:val="00575274"/>
    <w:rsid w:val="0057684C"/>
    <w:rsid w:val="00576BFE"/>
    <w:rsid w:val="00576E65"/>
    <w:rsid w:val="0058136A"/>
    <w:rsid w:val="00581400"/>
    <w:rsid w:val="0058485D"/>
    <w:rsid w:val="00586C4F"/>
    <w:rsid w:val="00587C9C"/>
    <w:rsid w:val="005902F0"/>
    <w:rsid w:val="00590509"/>
    <w:rsid w:val="00595B55"/>
    <w:rsid w:val="00596AF8"/>
    <w:rsid w:val="00596D1C"/>
    <w:rsid w:val="00597C0C"/>
    <w:rsid w:val="00597E26"/>
    <w:rsid w:val="005A0728"/>
    <w:rsid w:val="005A5AEC"/>
    <w:rsid w:val="005A79BD"/>
    <w:rsid w:val="005B0413"/>
    <w:rsid w:val="005B048C"/>
    <w:rsid w:val="005B0737"/>
    <w:rsid w:val="005B29BD"/>
    <w:rsid w:val="005B4EDF"/>
    <w:rsid w:val="005B5F03"/>
    <w:rsid w:val="005B7FD5"/>
    <w:rsid w:val="005C0AFE"/>
    <w:rsid w:val="005C1EDE"/>
    <w:rsid w:val="005C22E5"/>
    <w:rsid w:val="005C2C3C"/>
    <w:rsid w:val="005C4E92"/>
    <w:rsid w:val="005C5F2E"/>
    <w:rsid w:val="005D1CDC"/>
    <w:rsid w:val="005D3B84"/>
    <w:rsid w:val="005D5828"/>
    <w:rsid w:val="005D63D0"/>
    <w:rsid w:val="005D6C02"/>
    <w:rsid w:val="005D7975"/>
    <w:rsid w:val="005D7D2C"/>
    <w:rsid w:val="005D7F7A"/>
    <w:rsid w:val="005E3617"/>
    <w:rsid w:val="005E563C"/>
    <w:rsid w:val="005E6A42"/>
    <w:rsid w:val="005E6AF0"/>
    <w:rsid w:val="005F1890"/>
    <w:rsid w:val="005F2391"/>
    <w:rsid w:val="006033E8"/>
    <w:rsid w:val="00607FA5"/>
    <w:rsid w:val="00610A91"/>
    <w:rsid w:val="006152F6"/>
    <w:rsid w:val="0061581F"/>
    <w:rsid w:val="00615863"/>
    <w:rsid w:val="0062089E"/>
    <w:rsid w:val="006220CD"/>
    <w:rsid w:val="006247D5"/>
    <w:rsid w:val="00624D2D"/>
    <w:rsid w:val="00624E31"/>
    <w:rsid w:val="00625B8B"/>
    <w:rsid w:val="00631DAC"/>
    <w:rsid w:val="006326F8"/>
    <w:rsid w:val="00632C18"/>
    <w:rsid w:val="00633B6E"/>
    <w:rsid w:val="0063560D"/>
    <w:rsid w:val="00635DAC"/>
    <w:rsid w:val="00636F31"/>
    <w:rsid w:val="00640B45"/>
    <w:rsid w:val="00641A26"/>
    <w:rsid w:val="00643B19"/>
    <w:rsid w:val="00643C7F"/>
    <w:rsid w:val="00645635"/>
    <w:rsid w:val="00645D9F"/>
    <w:rsid w:val="006464A1"/>
    <w:rsid w:val="006510C9"/>
    <w:rsid w:val="00654E49"/>
    <w:rsid w:val="00655425"/>
    <w:rsid w:val="00663DC6"/>
    <w:rsid w:val="00663E59"/>
    <w:rsid w:val="0067084D"/>
    <w:rsid w:val="006719E6"/>
    <w:rsid w:val="00671B1D"/>
    <w:rsid w:val="00672778"/>
    <w:rsid w:val="00674828"/>
    <w:rsid w:val="0067716E"/>
    <w:rsid w:val="00680420"/>
    <w:rsid w:val="00681982"/>
    <w:rsid w:val="006838BA"/>
    <w:rsid w:val="00686D44"/>
    <w:rsid w:val="00693770"/>
    <w:rsid w:val="00694233"/>
    <w:rsid w:val="0069579C"/>
    <w:rsid w:val="00695D5C"/>
    <w:rsid w:val="00697964"/>
    <w:rsid w:val="006A250A"/>
    <w:rsid w:val="006A33CB"/>
    <w:rsid w:val="006A652C"/>
    <w:rsid w:val="006A7FAE"/>
    <w:rsid w:val="006B2A19"/>
    <w:rsid w:val="006B744F"/>
    <w:rsid w:val="006B7DFC"/>
    <w:rsid w:val="006B7E6B"/>
    <w:rsid w:val="006C0EDF"/>
    <w:rsid w:val="006C1138"/>
    <w:rsid w:val="006C14DA"/>
    <w:rsid w:val="006C21F3"/>
    <w:rsid w:val="006D0B25"/>
    <w:rsid w:val="006D4976"/>
    <w:rsid w:val="006D5CE3"/>
    <w:rsid w:val="006D6AE8"/>
    <w:rsid w:val="006E0DC7"/>
    <w:rsid w:val="006E30BC"/>
    <w:rsid w:val="006E3334"/>
    <w:rsid w:val="006F11A5"/>
    <w:rsid w:val="006F24BA"/>
    <w:rsid w:val="006F3412"/>
    <w:rsid w:val="006F61C8"/>
    <w:rsid w:val="006F63FF"/>
    <w:rsid w:val="007002C8"/>
    <w:rsid w:val="00701A1C"/>
    <w:rsid w:val="00707CC1"/>
    <w:rsid w:val="00710BD1"/>
    <w:rsid w:val="00714E6E"/>
    <w:rsid w:val="007207A2"/>
    <w:rsid w:val="0072116E"/>
    <w:rsid w:val="007253EC"/>
    <w:rsid w:val="0073368D"/>
    <w:rsid w:val="00733A91"/>
    <w:rsid w:val="00736551"/>
    <w:rsid w:val="00736631"/>
    <w:rsid w:val="00742B9F"/>
    <w:rsid w:val="00743A05"/>
    <w:rsid w:val="00744B41"/>
    <w:rsid w:val="00746A80"/>
    <w:rsid w:val="00750AF5"/>
    <w:rsid w:val="00751219"/>
    <w:rsid w:val="00753AF9"/>
    <w:rsid w:val="00753D7F"/>
    <w:rsid w:val="00753DFE"/>
    <w:rsid w:val="007559DC"/>
    <w:rsid w:val="00756503"/>
    <w:rsid w:val="00760791"/>
    <w:rsid w:val="00762C42"/>
    <w:rsid w:val="007668B0"/>
    <w:rsid w:val="00767AFA"/>
    <w:rsid w:val="0077280A"/>
    <w:rsid w:val="007730C3"/>
    <w:rsid w:val="007740A0"/>
    <w:rsid w:val="00777BE6"/>
    <w:rsid w:val="00782454"/>
    <w:rsid w:val="0078263B"/>
    <w:rsid w:val="00782AA7"/>
    <w:rsid w:val="00783735"/>
    <w:rsid w:val="00784584"/>
    <w:rsid w:val="007853CD"/>
    <w:rsid w:val="00785DBA"/>
    <w:rsid w:val="00786F26"/>
    <w:rsid w:val="00787024"/>
    <w:rsid w:val="00787157"/>
    <w:rsid w:val="00790066"/>
    <w:rsid w:val="00791471"/>
    <w:rsid w:val="0079193C"/>
    <w:rsid w:val="00792883"/>
    <w:rsid w:val="00793299"/>
    <w:rsid w:val="00797318"/>
    <w:rsid w:val="007A0B80"/>
    <w:rsid w:val="007A5AD8"/>
    <w:rsid w:val="007A6453"/>
    <w:rsid w:val="007A66C1"/>
    <w:rsid w:val="007A79D7"/>
    <w:rsid w:val="007B08CA"/>
    <w:rsid w:val="007B4679"/>
    <w:rsid w:val="007B59A4"/>
    <w:rsid w:val="007B65E3"/>
    <w:rsid w:val="007B6FB9"/>
    <w:rsid w:val="007C12A6"/>
    <w:rsid w:val="007C4862"/>
    <w:rsid w:val="007C6B67"/>
    <w:rsid w:val="007D0981"/>
    <w:rsid w:val="007D20F3"/>
    <w:rsid w:val="007D4C79"/>
    <w:rsid w:val="007D6503"/>
    <w:rsid w:val="007D71AB"/>
    <w:rsid w:val="007E0680"/>
    <w:rsid w:val="007E0828"/>
    <w:rsid w:val="007E154F"/>
    <w:rsid w:val="007E1871"/>
    <w:rsid w:val="007E22E9"/>
    <w:rsid w:val="007E242C"/>
    <w:rsid w:val="007E2870"/>
    <w:rsid w:val="007E2BC7"/>
    <w:rsid w:val="007E3D07"/>
    <w:rsid w:val="007E6BE9"/>
    <w:rsid w:val="007F0BA4"/>
    <w:rsid w:val="007F169F"/>
    <w:rsid w:val="007F3CD5"/>
    <w:rsid w:val="007F4F1B"/>
    <w:rsid w:val="00800E9D"/>
    <w:rsid w:val="0080535E"/>
    <w:rsid w:val="0080579C"/>
    <w:rsid w:val="00805E85"/>
    <w:rsid w:val="00806171"/>
    <w:rsid w:val="008079C5"/>
    <w:rsid w:val="00807FB9"/>
    <w:rsid w:val="0081027C"/>
    <w:rsid w:val="00810431"/>
    <w:rsid w:val="00810F42"/>
    <w:rsid w:val="00811BD5"/>
    <w:rsid w:val="00813782"/>
    <w:rsid w:val="0081626C"/>
    <w:rsid w:val="0081629B"/>
    <w:rsid w:val="00816D09"/>
    <w:rsid w:val="00817F1A"/>
    <w:rsid w:val="008225F8"/>
    <w:rsid w:val="0082470C"/>
    <w:rsid w:val="00824BC3"/>
    <w:rsid w:val="00825CB5"/>
    <w:rsid w:val="008272A2"/>
    <w:rsid w:val="008279F6"/>
    <w:rsid w:val="008305A9"/>
    <w:rsid w:val="00833108"/>
    <w:rsid w:val="00834F63"/>
    <w:rsid w:val="00837871"/>
    <w:rsid w:val="008412DA"/>
    <w:rsid w:val="008420EA"/>
    <w:rsid w:val="008432A3"/>
    <w:rsid w:val="0084621D"/>
    <w:rsid w:val="00847D71"/>
    <w:rsid w:val="00850C54"/>
    <w:rsid w:val="0085169C"/>
    <w:rsid w:val="00854F89"/>
    <w:rsid w:val="00856445"/>
    <w:rsid w:val="00856780"/>
    <w:rsid w:val="00857AFD"/>
    <w:rsid w:val="00857FBA"/>
    <w:rsid w:val="008618A3"/>
    <w:rsid w:val="00862AAE"/>
    <w:rsid w:val="00864854"/>
    <w:rsid w:val="00864B7A"/>
    <w:rsid w:val="008652AF"/>
    <w:rsid w:val="008658A0"/>
    <w:rsid w:val="00866B52"/>
    <w:rsid w:val="00867757"/>
    <w:rsid w:val="00872E43"/>
    <w:rsid w:val="00876D9D"/>
    <w:rsid w:val="00880581"/>
    <w:rsid w:val="00881133"/>
    <w:rsid w:val="00882032"/>
    <w:rsid w:val="00884084"/>
    <w:rsid w:val="00884818"/>
    <w:rsid w:val="00884A2C"/>
    <w:rsid w:val="00884DEB"/>
    <w:rsid w:val="00887163"/>
    <w:rsid w:val="008872A2"/>
    <w:rsid w:val="0089049A"/>
    <w:rsid w:val="0089228D"/>
    <w:rsid w:val="00893F3E"/>
    <w:rsid w:val="0089410D"/>
    <w:rsid w:val="008949C1"/>
    <w:rsid w:val="00894C69"/>
    <w:rsid w:val="008969AA"/>
    <w:rsid w:val="00897E05"/>
    <w:rsid w:val="008A25B5"/>
    <w:rsid w:val="008A272B"/>
    <w:rsid w:val="008A3285"/>
    <w:rsid w:val="008A405B"/>
    <w:rsid w:val="008A630F"/>
    <w:rsid w:val="008B473D"/>
    <w:rsid w:val="008C25BC"/>
    <w:rsid w:val="008C2B2F"/>
    <w:rsid w:val="008C3CDD"/>
    <w:rsid w:val="008C4033"/>
    <w:rsid w:val="008C4CEA"/>
    <w:rsid w:val="008C7B6A"/>
    <w:rsid w:val="008C7E55"/>
    <w:rsid w:val="008D0B90"/>
    <w:rsid w:val="008D1607"/>
    <w:rsid w:val="008D2664"/>
    <w:rsid w:val="008D7CF8"/>
    <w:rsid w:val="008E085F"/>
    <w:rsid w:val="008E09ED"/>
    <w:rsid w:val="008E3119"/>
    <w:rsid w:val="008E3564"/>
    <w:rsid w:val="008F000E"/>
    <w:rsid w:val="008F49AD"/>
    <w:rsid w:val="008F5097"/>
    <w:rsid w:val="00900FAF"/>
    <w:rsid w:val="00901278"/>
    <w:rsid w:val="009035F2"/>
    <w:rsid w:val="00907E33"/>
    <w:rsid w:val="009102FF"/>
    <w:rsid w:val="00911D46"/>
    <w:rsid w:val="00912264"/>
    <w:rsid w:val="009129C9"/>
    <w:rsid w:val="00912CF9"/>
    <w:rsid w:val="0091463C"/>
    <w:rsid w:val="00916306"/>
    <w:rsid w:val="00916F45"/>
    <w:rsid w:val="0091710D"/>
    <w:rsid w:val="0092024E"/>
    <w:rsid w:val="00923370"/>
    <w:rsid w:val="009250DE"/>
    <w:rsid w:val="00925FFD"/>
    <w:rsid w:val="00930281"/>
    <w:rsid w:val="00930C5A"/>
    <w:rsid w:val="00931896"/>
    <w:rsid w:val="00933126"/>
    <w:rsid w:val="00936CB3"/>
    <w:rsid w:val="00941C47"/>
    <w:rsid w:val="00942C88"/>
    <w:rsid w:val="009434D2"/>
    <w:rsid w:val="00943CCB"/>
    <w:rsid w:val="00944AB3"/>
    <w:rsid w:val="00950689"/>
    <w:rsid w:val="00950D3A"/>
    <w:rsid w:val="00954037"/>
    <w:rsid w:val="00954458"/>
    <w:rsid w:val="009556EE"/>
    <w:rsid w:val="00955ED3"/>
    <w:rsid w:val="00957A79"/>
    <w:rsid w:val="00960F54"/>
    <w:rsid w:val="0096224F"/>
    <w:rsid w:val="00965303"/>
    <w:rsid w:val="00966301"/>
    <w:rsid w:val="0096664F"/>
    <w:rsid w:val="00970266"/>
    <w:rsid w:val="00971658"/>
    <w:rsid w:val="009755C9"/>
    <w:rsid w:val="0097590D"/>
    <w:rsid w:val="00977D34"/>
    <w:rsid w:val="00980D54"/>
    <w:rsid w:val="009823D7"/>
    <w:rsid w:val="00990176"/>
    <w:rsid w:val="009921E8"/>
    <w:rsid w:val="0099254F"/>
    <w:rsid w:val="00992823"/>
    <w:rsid w:val="00995067"/>
    <w:rsid w:val="0099647D"/>
    <w:rsid w:val="009A0176"/>
    <w:rsid w:val="009A12AF"/>
    <w:rsid w:val="009A21AD"/>
    <w:rsid w:val="009A3E49"/>
    <w:rsid w:val="009A433C"/>
    <w:rsid w:val="009A4D81"/>
    <w:rsid w:val="009A5B20"/>
    <w:rsid w:val="009A6490"/>
    <w:rsid w:val="009A7B52"/>
    <w:rsid w:val="009B162B"/>
    <w:rsid w:val="009B1637"/>
    <w:rsid w:val="009B472E"/>
    <w:rsid w:val="009C1B29"/>
    <w:rsid w:val="009C26A3"/>
    <w:rsid w:val="009C3482"/>
    <w:rsid w:val="009C39F4"/>
    <w:rsid w:val="009C474C"/>
    <w:rsid w:val="009D0925"/>
    <w:rsid w:val="009D2C82"/>
    <w:rsid w:val="009D51FD"/>
    <w:rsid w:val="009D54C8"/>
    <w:rsid w:val="009D624B"/>
    <w:rsid w:val="009E0BB4"/>
    <w:rsid w:val="009E1F28"/>
    <w:rsid w:val="009E5156"/>
    <w:rsid w:val="009E5E9C"/>
    <w:rsid w:val="009F28B7"/>
    <w:rsid w:val="009F36EC"/>
    <w:rsid w:val="009F3C10"/>
    <w:rsid w:val="009F456C"/>
    <w:rsid w:val="009F60EA"/>
    <w:rsid w:val="00A00735"/>
    <w:rsid w:val="00A00ADA"/>
    <w:rsid w:val="00A01D58"/>
    <w:rsid w:val="00A05AEF"/>
    <w:rsid w:val="00A07D93"/>
    <w:rsid w:val="00A102DA"/>
    <w:rsid w:val="00A1090D"/>
    <w:rsid w:val="00A10CDC"/>
    <w:rsid w:val="00A11A10"/>
    <w:rsid w:val="00A13764"/>
    <w:rsid w:val="00A14A59"/>
    <w:rsid w:val="00A2003D"/>
    <w:rsid w:val="00A20676"/>
    <w:rsid w:val="00A2409C"/>
    <w:rsid w:val="00A24582"/>
    <w:rsid w:val="00A304C8"/>
    <w:rsid w:val="00A30ED7"/>
    <w:rsid w:val="00A32A61"/>
    <w:rsid w:val="00A3349B"/>
    <w:rsid w:val="00A33765"/>
    <w:rsid w:val="00A427D4"/>
    <w:rsid w:val="00A46E95"/>
    <w:rsid w:val="00A50850"/>
    <w:rsid w:val="00A51B06"/>
    <w:rsid w:val="00A51B89"/>
    <w:rsid w:val="00A52898"/>
    <w:rsid w:val="00A565B3"/>
    <w:rsid w:val="00A57720"/>
    <w:rsid w:val="00A625DB"/>
    <w:rsid w:val="00A6490D"/>
    <w:rsid w:val="00A65320"/>
    <w:rsid w:val="00A707BF"/>
    <w:rsid w:val="00A70993"/>
    <w:rsid w:val="00A71BD4"/>
    <w:rsid w:val="00A71D6F"/>
    <w:rsid w:val="00A733CA"/>
    <w:rsid w:val="00A74063"/>
    <w:rsid w:val="00A77462"/>
    <w:rsid w:val="00A7796B"/>
    <w:rsid w:val="00A77EFC"/>
    <w:rsid w:val="00A801CA"/>
    <w:rsid w:val="00A82503"/>
    <w:rsid w:val="00A84B23"/>
    <w:rsid w:val="00A870B1"/>
    <w:rsid w:val="00A904C6"/>
    <w:rsid w:val="00A90AAC"/>
    <w:rsid w:val="00A91EF8"/>
    <w:rsid w:val="00A926BA"/>
    <w:rsid w:val="00A9315B"/>
    <w:rsid w:val="00A934E6"/>
    <w:rsid w:val="00A94CAB"/>
    <w:rsid w:val="00A97C2F"/>
    <w:rsid w:val="00AA18C3"/>
    <w:rsid w:val="00AA1C0C"/>
    <w:rsid w:val="00AA1C96"/>
    <w:rsid w:val="00AA3D15"/>
    <w:rsid w:val="00AA4239"/>
    <w:rsid w:val="00AA4DBA"/>
    <w:rsid w:val="00AA60CA"/>
    <w:rsid w:val="00AB1F4E"/>
    <w:rsid w:val="00AB21C4"/>
    <w:rsid w:val="00AB30CF"/>
    <w:rsid w:val="00AB357D"/>
    <w:rsid w:val="00AB3B33"/>
    <w:rsid w:val="00AB3CBB"/>
    <w:rsid w:val="00AB3E0E"/>
    <w:rsid w:val="00AB6664"/>
    <w:rsid w:val="00AB7490"/>
    <w:rsid w:val="00AB78A0"/>
    <w:rsid w:val="00AB7EF1"/>
    <w:rsid w:val="00AC19D8"/>
    <w:rsid w:val="00AC3277"/>
    <w:rsid w:val="00AC557F"/>
    <w:rsid w:val="00AD01C7"/>
    <w:rsid w:val="00AD0532"/>
    <w:rsid w:val="00AD0DAD"/>
    <w:rsid w:val="00AD1496"/>
    <w:rsid w:val="00AD1768"/>
    <w:rsid w:val="00AD5E96"/>
    <w:rsid w:val="00AD65FF"/>
    <w:rsid w:val="00AD717F"/>
    <w:rsid w:val="00AE14F2"/>
    <w:rsid w:val="00AE4866"/>
    <w:rsid w:val="00AE4C99"/>
    <w:rsid w:val="00AF223C"/>
    <w:rsid w:val="00AF53B0"/>
    <w:rsid w:val="00AF5B74"/>
    <w:rsid w:val="00B020ED"/>
    <w:rsid w:val="00B02C9A"/>
    <w:rsid w:val="00B0347A"/>
    <w:rsid w:val="00B065F4"/>
    <w:rsid w:val="00B10F5D"/>
    <w:rsid w:val="00B157A8"/>
    <w:rsid w:val="00B164C0"/>
    <w:rsid w:val="00B16ABE"/>
    <w:rsid w:val="00B16F00"/>
    <w:rsid w:val="00B2215E"/>
    <w:rsid w:val="00B221A1"/>
    <w:rsid w:val="00B2287E"/>
    <w:rsid w:val="00B22E31"/>
    <w:rsid w:val="00B25234"/>
    <w:rsid w:val="00B257C7"/>
    <w:rsid w:val="00B265A7"/>
    <w:rsid w:val="00B30073"/>
    <w:rsid w:val="00B30DC6"/>
    <w:rsid w:val="00B320E0"/>
    <w:rsid w:val="00B37D71"/>
    <w:rsid w:val="00B418F3"/>
    <w:rsid w:val="00B41D25"/>
    <w:rsid w:val="00B422FE"/>
    <w:rsid w:val="00B474B1"/>
    <w:rsid w:val="00B5026B"/>
    <w:rsid w:val="00B52D8F"/>
    <w:rsid w:val="00B537FD"/>
    <w:rsid w:val="00B5464C"/>
    <w:rsid w:val="00B54955"/>
    <w:rsid w:val="00B55581"/>
    <w:rsid w:val="00B56DDE"/>
    <w:rsid w:val="00B57498"/>
    <w:rsid w:val="00B61007"/>
    <w:rsid w:val="00B6127D"/>
    <w:rsid w:val="00B62857"/>
    <w:rsid w:val="00B63AB7"/>
    <w:rsid w:val="00B63D91"/>
    <w:rsid w:val="00B648CB"/>
    <w:rsid w:val="00B65671"/>
    <w:rsid w:val="00B6728C"/>
    <w:rsid w:val="00B76364"/>
    <w:rsid w:val="00B77308"/>
    <w:rsid w:val="00B8140B"/>
    <w:rsid w:val="00B82B28"/>
    <w:rsid w:val="00B82F79"/>
    <w:rsid w:val="00B8407E"/>
    <w:rsid w:val="00B84348"/>
    <w:rsid w:val="00B91001"/>
    <w:rsid w:val="00B92029"/>
    <w:rsid w:val="00B92162"/>
    <w:rsid w:val="00B923DA"/>
    <w:rsid w:val="00B9374D"/>
    <w:rsid w:val="00BA0079"/>
    <w:rsid w:val="00BA10F3"/>
    <w:rsid w:val="00BA1BA9"/>
    <w:rsid w:val="00BA46DC"/>
    <w:rsid w:val="00BA7BF7"/>
    <w:rsid w:val="00BA7C0F"/>
    <w:rsid w:val="00BB0F05"/>
    <w:rsid w:val="00BB1CED"/>
    <w:rsid w:val="00BB1E19"/>
    <w:rsid w:val="00BB3E0A"/>
    <w:rsid w:val="00BB4E4E"/>
    <w:rsid w:val="00BC0EBD"/>
    <w:rsid w:val="00BC1380"/>
    <w:rsid w:val="00BC24D5"/>
    <w:rsid w:val="00BC3225"/>
    <w:rsid w:val="00BC4526"/>
    <w:rsid w:val="00BC6261"/>
    <w:rsid w:val="00BC67FA"/>
    <w:rsid w:val="00BC7C8E"/>
    <w:rsid w:val="00BD001C"/>
    <w:rsid w:val="00BD0573"/>
    <w:rsid w:val="00BD1F4D"/>
    <w:rsid w:val="00BD609E"/>
    <w:rsid w:val="00BD6F89"/>
    <w:rsid w:val="00BE11CA"/>
    <w:rsid w:val="00BE257B"/>
    <w:rsid w:val="00BE2C2F"/>
    <w:rsid w:val="00BE36D4"/>
    <w:rsid w:val="00BE6AEA"/>
    <w:rsid w:val="00BF0E7D"/>
    <w:rsid w:val="00BF1654"/>
    <w:rsid w:val="00BF21AC"/>
    <w:rsid w:val="00BF4D5F"/>
    <w:rsid w:val="00BF5A45"/>
    <w:rsid w:val="00BF5FA8"/>
    <w:rsid w:val="00BF76BF"/>
    <w:rsid w:val="00BF7862"/>
    <w:rsid w:val="00C01073"/>
    <w:rsid w:val="00C02620"/>
    <w:rsid w:val="00C02F93"/>
    <w:rsid w:val="00C05A2E"/>
    <w:rsid w:val="00C0750F"/>
    <w:rsid w:val="00C104FC"/>
    <w:rsid w:val="00C10D9F"/>
    <w:rsid w:val="00C11188"/>
    <w:rsid w:val="00C13082"/>
    <w:rsid w:val="00C149BA"/>
    <w:rsid w:val="00C17489"/>
    <w:rsid w:val="00C20102"/>
    <w:rsid w:val="00C212DF"/>
    <w:rsid w:val="00C233BE"/>
    <w:rsid w:val="00C23510"/>
    <w:rsid w:val="00C25234"/>
    <w:rsid w:val="00C30282"/>
    <w:rsid w:val="00C31151"/>
    <w:rsid w:val="00C33570"/>
    <w:rsid w:val="00C3464B"/>
    <w:rsid w:val="00C36A64"/>
    <w:rsid w:val="00C36F0A"/>
    <w:rsid w:val="00C3784E"/>
    <w:rsid w:val="00C408AD"/>
    <w:rsid w:val="00C421B5"/>
    <w:rsid w:val="00C4373B"/>
    <w:rsid w:val="00C456A7"/>
    <w:rsid w:val="00C472C8"/>
    <w:rsid w:val="00C50B2E"/>
    <w:rsid w:val="00C510D0"/>
    <w:rsid w:val="00C513AB"/>
    <w:rsid w:val="00C5370B"/>
    <w:rsid w:val="00C553CD"/>
    <w:rsid w:val="00C56E22"/>
    <w:rsid w:val="00C60C71"/>
    <w:rsid w:val="00C624A1"/>
    <w:rsid w:val="00C63E02"/>
    <w:rsid w:val="00C643C6"/>
    <w:rsid w:val="00C64F4B"/>
    <w:rsid w:val="00C65E02"/>
    <w:rsid w:val="00C67837"/>
    <w:rsid w:val="00C679EE"/>
    <w:rsid w:val="00C73742"/>
    <w:rsid w:val="00C778A2"/>
    <w:rsid w:val="00C77BE3"/>
    <w:rsid w:val="00C80EF8"/>
    <w:rsid w:val="00C8183E"/>
    <w:rsid w:val="00C8191B"/>
    <w:rsid w:val="00C832BF"/>
    <w:rsid w:val="00C8439D"/>
    <w:rsid w:val="00C857A0"/>
    <w:rsid w:val="00C87B98"/>
    <w:rsid w:val="00C90127"/>
    <w:rsid w:val="00C92D97"/>
    <w:rsid w:val="00C93090"/>
    <w:rsid w:val="00C9347B"/>
    <w:rsid w:val="00C93E2F"/>
    <w:rsid w:val="00C96904"/>
    <w:rsid w:val="00CA03FB"/>
    <w:rsid w:val="00CA1EA5"/>
    <w:rsid w:val="00CA1ED0"/>
    <w:rsid w:val="00CA2D32"/>
    <w:rsid w:val="00CB073F"/>
    <w:rsid w:val="00CB0DB5"/>
    <w:rsid w:val="00CB1118"/>
    <w:rsid w:val="00CB294E"/>
    <w:rsid w:val="00CB3AE2"/>
    <w:rsid w:val="00CB4207"/>
    <w:rsid w:val="00CC0234"/>
    <w:rsid w:val="00CC0AD6"/>
    <w:rsid w:val="00CC11C7"/>
    <w:rsid w:val="00CC13D4"/>
    <w:rsid w:val="00CC2029"/>
    <w:rsid w:val="00CC2D06"/>
    <w:rsid w:val="00CC3E99"/>
    <w:rsid w:val="00CC414E"/>
    <w:rsid w:val="00CC497A"/>
    <w:rsid w:val="00CC4C11"/>
    <w:rsid w:val="00CC4D60"/>
    <w:rsid w:val="00CC4F79"/>
    <w:rsid w:val="00CD066D"/>
    <w:rsid w:val="00CD10EC"/>
    <w:rsid w:val="00CD13B8"/>
    <w:rsid w:val="00CD1C64"/>
    <w:rsid w:val="00CD2C4C"/>
    <w:rsid w:val="00CD46EA"/>
    <w:rsid w:val="00CD6694"/>
    <w:rsid w:val="00CE0E05"/>
    <w:rsid w:val="00CE1EF4"/>
    <w:rsid w:val="00CE31B3"/>
    <w:rsid w:val="00CE71A7"/>
    <w:rsid w:val="00CE7226"/>
    <w:rsid w:val="00CF1121"/>
    <w:rsid w:val="00CF1C80"/>
    <w:rsid w:val="00CF57D3"/>
    <w:rsid w:val="00CF74F0"/>
    <w:rsid w:val="00CF7949"/>
    <w:rsid w:val="00CF79D7"/>
    <w:rsid w:val="00D01DC8"/>
    <w:rsid w:val="00D02E6B"/>
    <w:rsid w:val="00D042EA"/>
    <w:rsid w:val="00D0473B"/>
    <w:rsid w:val="00D0546A"/>
    <w:rsid w:val="00D10B22"/>
    <w:rsid w:val="00D1212C"/>
    <w:rsid w:val="00D12F98"/>
    <w:rsid w:val="00D13E98"/>
    <w:rsid w:val="00D13EE6"/>
    <w:rsid w:val="00D14435"/>
    <w:rsid w:val="00D15A0A"/>
    <w:rsid w:val="00D16075"/>
    <w:rsid w:val="00D166D5"/>
    <w:rsid w:val="00D17312"/>
    <w:rsid w:val="00D21F1B"/>
    <w:rsid w:val="00D22E67"/>
    <w:rsid w:val="00D22F46"/>
    <w:rsid w:val="00D235EB"/>
    <w:rsid w:val="00D24789"/>
    <w:rsid w:val="00D2498A"/>
    <w:rsid w:val="00D2608A"/>
    <w:rsid w:val="00D27B9F"/>
    <w:rsid w:val="00D30834"/>
    <w:rsid w:val="00D330F1"/>
    <w:rsid w:val="00D34475"/>
    <w:rsid w:val="00D34A32"/>
    <w:rsid w:val="00D371FC"/>
    <w:rsid w:val="00D413A4"/>
    <w:rsid w:val="00D41E5E"/>
    <w:rsid w:val="00D43B43"/>
    <w:rsid w:val="00D46C4C"/>
    <w:rsid w:val="00D4778E"/>
    <w:rsid w:val="00D5000B"/>
    <w:rsid w:val="00D513DE"/>
    <w:rsid w:val="00D5339F"/>
    <w:rsid w:val="00D53A86"/>
    <w:rsid w:val="00D6186C"/>
    <w:rsid w:val="00D61C82"/>
    <w:rsid w:val="00D61ED0"/>
    <w:rsid w:val="00D62485"/>
    <w:rsid w:val="00D6348A"/>
    <w:rsid w:val="00D64449"/>
    <w:rsid w:val="00D65029"/>
    <w:rsid w:val="00D654A2"/>
    <w:rsid w:val="00D70E99"/>
    <w:rsid w:val="00D72C20"/>
    <w:rsid w:val="00D731F2"/>
    <w:rsid w:val="00D73333"/>
    <w:rsid w:val="00D74DA5"/>
    <w:rsid w:val="00D765DC"/>
    <w:rsid w:val="00D7672D"/>
    <w:rsid w:val="00D77608"/>
    <w:rsid w:val="00D80323"/>
    <w:rsid w:val="00D81AF0"/>
    <w:rsid w:val="00D81E72"/>
    <w:rsid w:val="00D81F90"/>
    <w:rsid w:val="00D832A1"/>
    <w:rsid w:val="00D836F8"/>
    <w:rsid w:val="00D859C0"/>
    <w:rsid w:val="00D86F5D"/>
    <w:rsid w:val="00D87450"/>
    <w:rsid w:val="00D875F6"/>
    <w:rsid w:val="00D9229A"/>
    <w:rsid w:val="00D9392A"/>
    <w:rsid w:val="00D93B5B"/>
    <w:rsid w:val="00D951FA"/>
    <w:rsid w:val="00D95A47"/>
    <w:rsid w:val="00D96612"/>
    <w:rsid w:val="00DA099A"/>
    <w:rsid w:val="00DA29E6"/>
    <w:rsid w:val="00DA61A5"/>
    <w:rsid w:val="00DA61E1"/>
    <w:rsid w:val="00DA77A5"/>
    <w:rsid w:val="00DB10A1"/>
    <w:rsid w:val="00DB1357"/>
    <w:rsid w:val="00DB160C"/>
    <w:rsid w:val="00DB1FFA"/>
    <w:rsid w:val="00DB293C"/>
    <w:rsid w:val="00DB4304"/>
    <w:rsid w:val="00DB5B43"/>
    <w:rsid w:val="00DC05C6"/>
    <w:rsid w:val="00DC28A5"/>
    <w:rsid w:val="00DC2B1E"/>
    <w:rsid w:val="00DC2B6E"/>
    <w:rsid w:val="00DC5957"/>
    <w:rsid w:val="00DC6913"/>
    <w:rsid w:val="00DC6D5F"/>
    <w:rsid w:val="00DD5370"/>
    <w:rsid w:val="00DD771B"/>
    <w:rsid w:val="00DD7B3B"/>
    <w:rsid w:val="00DE2851"/>
    <w:rsid w:val="00DE29A6"/>
    <w:rsid w:val="00DE3235"/>
    <w:rsid w:val="00DE38BD"/>
    <w:rsid w:val="00DE4FB6"/>
    <w:rsid w:val="00DE601E"/>
    <w:rsid w:val="00DF181C"/>
    <w:rsid w:val="00DF3949"/>
    <w:rsid w:val="00DF4593"/>
    <w:rsid w:val="00DF6912"/>
    <w:rsid w:val="00DF739E"/>
    <w:rsid w:val="00E00B27"/>
    <w:rsid w:val="00E0104D"/>
    <w:rsid w:val="00E012D3"/>
    <w:rsid w:val="00E0206E"/>
    <w:rsid w:val="00E020CD"/>
    <w:rsid w:val="00E03494"/>
    <w:rsid w:val="00E03F75"/>
    <w:rsid w:val="00E045C8"/>
    <w:rsid w:val="00E04786"/>
    <w:rsid w:val="00E10963"/>
    <w:rsid w:val="00E10FE7"/>
    <w:rsid w:val="00E11CBF"/>
    <w:rsid w:val="00E13AEB"/>
    <w:rsid w:val="00E141A8"/>
    <w:rsid w:val="00E1506D"/>
    <w:rsid w:val="00E15D6D"/>
    <w:rsid w:val="00E234B3"/>
    <w:rsid w:val="00E2498A"/>
    <w:rsid w:val="00E25815"/>
    <w:rsid w:val="00E27C88"/>
    <w:rsid w:val="00E27FE2"/>
    <w:rsid w:val="00E34503"/>
    <w:rsid w:val="00E34BCC"/>
    <w:rsid w:val="00E3518F"/>
    <w:rsid w:val="00E35C44"/>
    <w:rsid w:val="00E36E1F"/>
    <w:rsid w:val="00E37046"/>
    <w:rsid w:val="00E41D2E"/>
    <w:rsid w:val="00E43938"/>
    <w:rsid w:val="00E46233"/>
    <w:rsid w:val="00E473ED"/>
    <w:rsid w:val="00E50DF4"/>
    <w:rsid w:val="00E525FD"/>
    <w:rsid w:val="00E52AEF"/>
    <w:rsid w:val="00E536B3"/>
    <w:rsid w:val="00E54172"/>
    <w:rsid w:val="00E54AAA"/>
    <w:rsid w:val="00E54CFF"/>
    <w:rsid w:val="00E603FD"/>
    <w:rsid w:val="00E609E3"/>
    <w:rsid w:val="00E61367"/>
    <w:rsid w:val="00E62577"/>
    <w:rsid w:val="00E6721F"/>
    <w:rsid w:val="00E672CB"/>
    <w:rsid w:val="00E70592"/>
    <w:rsid w:val="00E716F3"/>
    <w:rsid w:val="00E737C5"/>
    <w:rsid w:val="00E73A93"/>
    <w:rsid w:val="00E73A96"/>
    <w:rsid w:val="00E73E44"/>
    <w:rsid w:val="00E746D9"/>
    <w:rsid w:val="00E76596"/>
    <w:rsid w:val="00E80638"/>
    <w:rsid w:val="00E8280D"/>
    <w:rsid w:val="00E83F6E"/>
    <w:rsid w:val="00E85CC7"/>
    <w:rsid w:val="00E930E6"/>
    <w:rsid w:val="00E95B3C"/>
    <w:rsid w:val="00E97713"/>
    <w:rsid w:val="00E97B40"/>
    <w:rsid w:val="00EA1931"/>
    <w:rsid w:val="00EA276B"/>
    <w:rsid w:val="00EA3240"/>
    <w:rsid w:val="00EA7643"/>
    <w:rsid w:val="00EB001D"/>
    <w:rsid w:val="00EB5A08"/>
    <w:rsid w:val="00EB6E9B"/>
    <w:rsid w:val="00EB7331"/>
    <w:rsid w:val="00EB7E10"/>
    <w:rsid w:val="00EC03B3"/>
    <w:rsid w:val="00EC2733"/>
    <w:rsid w:val="00EC6789"/>
    <w:rsid w:val="00EC68B5"/>
    <w:rsid w:val="00ED01FA"/>
    <w:rsid w:val="00ED1C6D"/>
    <w:rsid w:val="00ED234D"/>
    <w:rsid w:val="00ED2F94"/>
    <w:rsid w:val="00ED537B"/>
    <w:rsid w:val="00ED56AA"/>
    <w:rsid w:val="00ED710A"/>
    <w:rsid w:val="00ED7DD6"/>
    <w:rsid w:val="00EE0AF0"/>
    <w:rsid w:val="00EE2294"/>
    <w:rsid w:val="00EE701A"/>
    <w:rsid w:val="00EF0B55"/>
    <w:rsid w:val="00EF0E5B"/>
    <w:rsid w:val="00EF4150"/>
    <w:rsid w:val="00EF430D"/>
    <w:rsid w:val="00EF4D2A"/>
    <w:rsid w:val="00EF57A8"/>
    <w:rsid w:val="00EF5B6B"/>
    <w:rsid w:val="00EF7BCC"/>
    <w:rsid w:val="00F00229"/>
    <w:rsid w:val="00F01E23"/>
    <w:rsid w:val="00F05E32"/>
    <w:rsid w:val="00F0690A"/>
    <w:rsid w:val="00F06AE8"/>
    <w:rsid w:val="00F11E26"/>
    <w:rsid w:val="00F123C7"/>
    <w:rsid w:val="00F21A6B"/>
    <w:rsid w:val="00F22459"/>
    <w:rsid w:val="00F23C9E"/>
    <w:rsid w:val="00F23FD0"/>
    <w:rsid w:val="00F24721"/>
    <w:rsid w:val="00F256A6"/>
    <w:rsid w:val="00F26D2F"/>
    <w:rsid w:val="00F279ED"/>
    <w:rsid w:val="00F27E61"/>
    <w:rsid w:val="00F312B9"/>
    <w:rsid w:val="00F3330E"/>
    <w:rsid w:val="00F34A56"/>
    <w:rsid w:val="00F35597"/>
    <w:rsid w:val="00F411C6"/>
    <w:rsid w:val="00F42126"/>
    <w:rsid w:val="00F430D3"/>
    <w:rsid w:val="00F43113"/>
    <w:rsid w:val="00F44975"/>
    <w:rsid w:val="00F50774"/>
    <w:rsid w:val="00F50A38"/>
    <w:rsid w:val="00F51C17"/>
    <w:rsid w:val="00F53AF4"/>
    <w:rsid w:val="00F60FB3"/>
    <w:rsid w:val="00F60FFF"/>
    <w:rsid w:val="00F6106F"/>
    <w:rsid w:val="00F65BFC"/>
    <w:rsid w:val="00F669A3"/>
    <w:rsid w:val="00F670FC"/>
    <w:rsid w:val="00F72529"/>
    <w:rsid w:val="00F72C30"/>
    <w:rsid w:val="00F73C7B"/>
    <w:rsid w:val="00F746D3"/>
    <w:rsid w:val="00F74BC2"/>
    <w:rsid w:val="00F76D49"/>
    <w:rsid w:val="00F80150"/>
    <w:rsid w:val="00F82084"/>
    <w:rsid w:val="00F840E9"/>
    <w:rsid w:val="00F84828"/>
    <w:rsid w:val="00F84DE9"/>
    <w:rsid w:val="00F94EE0"/>
    <w:rsid w:val="00F95010"/>
    <w:rsid w:val="00F9701C"/>
    <w:rsid w:val="00F97D1C"/>
    <w:rsid w:val="00FA0A11"/>
    <w:rsid w:val="00FA6570"/>
    <w:rsid w:val="00FB11C2"/>
    <w:rsid w:val="00FB227C"/>
    <w:rsid w:val="00FB2AD9"/>
    <w:rsid w:val="00FB3933"/>
    <w:rsid w:val="00FB512C"/>
    <w:rsid w:val="00FB5549"/>
    <w:rsid w:val="00FB5E07"/>
    <w:rsid w:val="00FB6919"/>
    <w:rsid w:val="00FB6BD5"/>
    <w:rsid w:val="00FB70FB"/>
    <w:rsid w:val="00FB7F32"/>
    <w:rsid w:val="00FC1CC0"/>
    <w:rsid w:val="00FC1F79"/>
    <w:rsid w:val="00FC2FCD"/>
    <w:rsid w:val="00FC358B"/>
    <w:rsid w:val="00FC5903"/>
    <w:rsid w:val="00FC611E"/>
    <w:rsid w:val="00FC7602"/>
    <w:rsid w:val="00FC7D02"/>
    <w:rsid w:val="00FD075A"/>
    <w:rsid w:val="00FD1DAB"/>
    <w:rsid w:val="00FD291B"/>
    <w:rsid w:val="00FD33A1"/>
    <w:rsid w:val="00FD5E4F"/>
    <w:rsid w:val="00FE13EE"/>
    <w:rsid w:val="00FE26CB"/>
    <w:rsid w:val="00FE3F98"/>
    <w:rsid w:val="00FE4598"/>
    <w:rsid w:val="00FF2B6E"/>
    <w:rsid w:val="00FF5F83"/>
    <w:rsid w:val="00FF6D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5F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9035F2"/>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unhideWhenUsed/>
    <w:rsid w:val="000F0A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F0A9D"/>
    <w:rPr>
      <w:rFonts w:ascii="Times New Roman" w:eastAsia="宋体" w:hAnsi="Times New Roman" w:cs="Times New Roman"/>
      <w:sz w:val="18"/>
      <w:szCs w:val="18"/>
    </w:rPr>
  </w:style>
  <w:style w:type="paragraph" w:styleId="a5">
    <w:name w:val="footer"/>
    <w:basedOn w:val="a"/>
    <w:link w:val="Char0"/>
    <w:unhideWhenUsed/>
    <w:rsid w:val="000F0A9D"/>
    <w:pPr>
      <w:tabs>
        <w:tab w:val="center" w:pos="4153"/>
        <w:tab w:val="right" w:pos="8306"/>
      </w:tabs>
      <w:snapToGrid w:val="0"/>
      <w:jc w:val="left"/>
    </w:pPr>
    <w:rPr>
      <w:sz w:val="18"/>
      <w:szCs w:val="18"/>
    </w:rPr>
  </w:style>
  <w:style w:type="character" w:customStyle="1" w:styleId="Char0">
    <w:name w:val="页脚 Char"/>
    <w:basedOn w:val="a0"/>
    <w:link w:val="a5"/>
    <w:uiPriority w:val="99"/>
    <w:rsid w:val="000F0A9D"/>
    <w:rPr>
      <w:rFonts w:ascii="Times New Roman" w:eastAsia="宋体" w:hAnsi="Times New Roman" w:cs="Times New Roman"/>
      <w:sz w:val="18"/>
      <w:szCs w:val="18"/>
    </w:rPr>
  </w:style>
  <w:style w:type="character" w:customStyle="1" w:styleId="Char1">
    <w:name w:val="页脚 Char1"/>
    <w:basedOn w:val="a0"/>
    <w:semiHidden/>
    <w:locked/>
    <w:rsid w:val="000F0A9D"/>
    <w:rPr>
      <w:rFonts w:ascii="Times New Roman" w:eastAsia="宋体" w:hAnsi="Times New Roman" w:cs="Times New Roman"/>
      <w:sz w:val="18"/>
      <w:szCs w:val="18"/>
    </w:rPr>
  </w:style>
  <w:style w:type="character" w:styleId="a6">
    <w:name w:val="page number"/>
    <w:basedOn w:val="a0"/>
    <w:semiHidden/>
    <w:unhideWhenUsed/>
    <w:rsid w:val="000F0A9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35F2"/>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semiHidden/>
    <w:unhideWhenUsed/>
    <w:rsid w:val="009035F2"/>
    <w:pPr>
      <w:widowControl/>
      <w:spacing w:before="100" w:beforeAutospacing="1" w:after="100" w:afterAutospacing="1"/>
      <w:jc w:val="left"/>
    </w:pPr>
    <w:rPr>
      <w:rFonts w:ascii="宋体" w:hAnsi="宋体" w:cs="宋体"/>
      <w:kern w:val="0"/>
      <w:sz w:val="24"/>
      <w:szCs w:val="24"/>
    </w:rPr>
  </w:style>
  <w:style w:type="paragraph" w:styleId="a4">
    <w:name w:val="header"/>
    <w:basedOn w:val="a"/>
    <w:link w:val="Char"/>
    <w:uiPriority w:val="99"/>
    <w:unhideWhenUsed/>
    <w:rsid w:val="000F0A9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0F0A9D"/>
    <w:rPr>
      <w:rFonts w:ascii="Times New Roman" w:eastAsia="宋体" w:hAnsi="Times New Roman" w:cs="Times New Roman"/>
      <w:sz w:val="18"/>
      <w:szCs w:val="18"/>
    </w:rPr>
  </w:style>
  <w:style w:type="paragraph" w:styleId="a5">
    <w:name w:val="footer"/>
    <w:basedOn w:val="a"/>
    <w:link w:val="Char0"/>
    <w:unhideWhenUsed/>
    <w:rsid w:val="000F0A9D"/>
    <w:pPr>
      <w:tabs>
        <w:tab w:val="center" w:pos="4153"/>
        <w:tab w:val="right" w:pos="8306"/>
      </w:tabs>
      <w:snapToGrid w:val="0"/>
      <w:jc w:val="left"/>
    </w:pPr>
    <w:rPr>
      <w:sz w:val="18"/>
      <w:szCs w:val="18"/>
    </w:rPr>
  </w:style>
  <w:style w:type="character" w:customStyle="1" w:styleId="Char0">
    <w:name w:val="页脚 Char"/>
    <w:basedOn w:val="a0"/>
    <w:link w:val="a5"/>
    <w:uiPriority w:val="99"/>
    <w:rsid w:val="000F0A9D"/>
    <w:rPr>
      <w:rFonts w:ascii="Times New Roman" w:eastAsia="宋体" w:hAnsi="Times New Roman" w:cs="Times New Roman"/>
      <w:sz w:val="18"/>
      <w:szCs w:val="18"/>
    </w:rPr>
  </w:style>
  <w:style w:type="character" w:customStyle="1" w:styleId="Char1">
    <w:name w:val="页脚 Char1"/>
    <w:basedOn w:val="a0"/>
    <w:semiHidden/>
    <w:locked/>
    <w:rsid w:val="000F0A9D"/>
    <w:rPr>
      <w:rFonts w:ascii="Times New Roman" w:eastAsia="宋体" w:hAnsi="Times New Roman" w:cs="Times New Roman"/>
      <w:sz w:val="18"/>
      <w:szCs w:val="18"/>
    </w:rPr>
  </w:style>
  <w:style w:type="character" w:styleId="a6">
    <w:name w:val="page number"/>
    <w:basedOn w:val="a0"/>
    <w:semiHidden/>
    <w:unhideWhenUsed/>
    <w:rsid w:val="000F0A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0308760">
      <w:bodyDiv w:val="1"/>
      <w:marLeft w:val="0"/>
      <w:marRight w:val="0"/>
      <w:marTop w:val="0"/>
      <w:marBottom w:val="0"/>
      <w:divBdr>
        <w:top w:val="none" w:sz="0" w:space="0" w:color="auto"/>
        <w:left w:val="none" w:sz="0" w:space="0" w:color="auto"/>
        <w:bottom w:val="none" w:sz="0" w:space="0" w:color="auto"/>
        <w:right w:val="none" w:sz="0" w:space="0" w:color="auto"/>
      </w:divBdr>
    </w:div>
    <w:div w:id="1503662397">
      <w:bodyDiv w:val="1"/>
      <w:marLeft w:val="0"/>
      <w:marRight w:val="0"/>
      <w:marTop w:val="0"/>
      <w:marBottom w:val="0"/>
      <w:divBdr>
        <w:top w:val="none" w:sz="0" w:space="0" w:color="auto"/>
        <w:left w:val="none" w:sz="0" w:space="0" w:color="auto"/>
        <w:bottom w:val="none" w:sz="0" w:space="0" w:color="auto"/>
        <w:right w:val="none" w:sz="0" w:space="0" w:color="auto"/>
      </w:divBdr>
    </w:div>
    <w:div w:id="1521579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702</Words>
  <Characters>4007</Characters>
  <Application>Microsoft Office Word</Application>
  <DocSecurity>0</DocSecurity>
  <Lines>33</Lines>
  <Paragraphs>9</Paragraphs>
  <ScaleCrop>false</ScaleCrop>
  <Company/>
  <LinksUpToDate>false</LinksUpToDate>
  <CharactersWithSpaces>4700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2020-09-23T07:56:00Z</dcterms:created>
  <dcterms:modified xsi:type="dcterms:W3CDTF">2020-09-23T09:04:00Z</dcterms:modified>
</cp:coreProperties>
</file>